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DC" w:rsidRDefault="00CF6F68">
      <w:pPr>
        <w:rPr>
          <w:rFonts w:ascii="Trebuchet MS" w:hAnsi="Trebuchet MS"/>
          <w:b/>
        </w:rPr>
      </w:pPr>
      <w:r>
        <w:rPr>
          <w:noProof/>
          <w:lang w:eastAsia="nl-NL"/>
        </w:rPr>
        <w:drawing>
          <wp:anchor distT="0" distB="0" distL="114300" distR="114300" simplePos="0" relativeHeight="251661311" behindDoc="0" locked="0" layoutInCell="1" allowOverlap="1">
            <wp:simplePos x="0" y="0"/>
            <wp:positionH relativeFrom="column">
              <wp:posOffset>4662805</wp:posOffset>
            </wp:positionH>
            <wp:positionV relativeFrom="paragraph">
              <wp:posOffset>0</wp:posOffset>
            </wp:positionV>
            <wp:extent cx="1659255" cy="10687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255" cy="1068705"/>
                    </a:xfrm>
                    <a:prstGeom prst="rect">
                      <a:avLst/>
                    </a:prstGeom>
                  </pic:spPr>
                </pic:pic>
              </a:graphicData>
            </a:graphic>
          </wp:anchor>
        </w:drawing>
      </w:r>
      <w:r w:rsidR="00986F0A" w:rsidRPr="00297DCD">
        <w:rPr>
          <w:rFonts w:ascii="Trebuchet MS" w:hAnsi="Trebuchet MS"/>
          <w:b/>
        </w:rPr>
        <w:t>N</w:t>
      </w:r>
      <w:r w:rsidR="00025D51" w:rsidRPr="00297DCD">
        <w:rPr>
          <w:rFonts w:ascii="Trebuchet MS" w:hAnsi="Trebuchet MS"/>
          <w:b/>
        </w:rPr>
        <w:t>otulen Nunspeet Verduurzaamt</w:t>
      </w:r>
      <w:r w:rsidR="00297DCD">
        <w:rPr>
          <w:rFonts w:ascii="Trebuchet MS" w:hAnsi="Trebuchet MS"/>
          <w:b/>
        </w:rPr>
        <w:t xml:space="preserve"> </w:t>
      </w:r>
      <w:proofErr w:type="spellStart"/>
      <w:r w:rsidR="00297DCD">
        <w:rPr>
          <w:rFonts w:ascii="Trebuchet MS" w:hAnsi="Trebuchet MS"/>
          <w:b/>
        </w:rPr>
        <w:t>Deelnemersbiijeenkomst</w:t>
      </w:r>
      <w:proofErr w:type="spellEnd"/>
    </w:p>
    <w:p w:rsidR="00CF6F68" w:rsidRPr="00297DCD" w:rsidRDefault="00CF6F68">
      <w:pPr>
        <w:rPr>
          <w:rFonts w:ascii="Trebuchet MS" w:hAnsi="Trebuchet MS"/>
          <w:b/>
        </w:rPr>
      </w:pPr>
    </w:p>
    <w:tbl>
      <w:tblPr>
        <w:tblStyle w:val="Tabelraster"/>
        <w:tblW w:w="0" w:type="auto"/>
        <w:tblLook w:val="04A0" w:firstRow="1" w:lastRow="0" w:firstColumn="1" w:lastColumn="0" w:noHBand="0" w:noVBand="1"/>
      </w:tblPr>
      <w:tblGrid>
        <w:gridCol w:w="2235"/>
        <w:gridCol w:w="4819"/>
      </w:tblGrid>
      <w:tr w:rsidR="00986F0A" w:rsidRPr="00297DCD" w:rsidTr="00B77C60">
        <w:trPr>
          <w:trHeight w:val="286"/>
        </w:trPr>
        <w:tc>
          <w:tcPr>
            <w:tcW w:w="2235" w:type="dxa"/>
          </w:tcPr>
          <w:p w:rsidR="00986F0A" w:rsidRPr="00297DCD" w:rsidRDefault="00986F0A">
            <w:pPr>
              <w:rPr>
                <w:rFonts w:ascii="Trebuchet MS" w:hAnsi="Trebuchet MS"/>
              </w:rPr>
            </w:pPr>
            <w:r w:rsidRPr="00297DCD">
              <w:rPr>
                <w:rFonts w:ascii="Trebuchet MS" w:hAnsi="Trebuchet MS"/>
              </w:rPr>
              <w:t>Datum</w:t>
            </w:r>
          </w:p>
        </w:tc>
        <w:tc>
          <w:tcPr>
            <w:tcW w:w="4819" w:type="dxa"/>
          </w:tcPr>
          <w:p w:rsidR="00986F0A" w:rsidRPr="00297DCD" w:rsidRDefault="00986F0A" w:rsidP="00025D51">
            <w:pPr>
              <w:rPr>
                <w:rFonts w:ascii="Trebuchet MS" w:hAnsi="Trebuchet MS"/>
              </w:rPr>
            </w:pPr>
            <w:r w:rsidRPr="00297DCD">
              <w:rPr>
                <w:rFonts w:ascii="Trebuchet MS" w:hAnsi="Trebuchet MS"/>
                <w:b/>
                <w:noProof/>
                <w:lang w:eastAsia="nl-NL"/>
              </w:rPr>
              <mc:AlternateContent>
                <mc:Choice Requires="wps">
                  <w:drawing>
                    <wp:anchor distT="0" distB="0" distL="114300" distR="114300" simplePos="0" relativeHeight="251660287" behindDoc="0" locked="0" layoutInCell="1" allowOverlap="1" wp14:anchorId="25E670A2" wp14:editId="147BBF03">
                      <wp:simplePos x="0" y="0"/>
                      <wp:positionH relativeFrom="column">
                        <wp:posOffset>3126740</wp:posOffset>
                      </wp:positionH>
                      <wp:positionV relativeFrom="paragraph">
                        <wp:posOffset>13547</wp:posOffset>
                      </wp:positionV>
                      <wp:extent cx="1855893" cy="1022773"/>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893" cy="1022773"/>
                              </a:xfrm>
                              <a:prstGeom prst="rect">
                                <a:avLst/>
                              </a:prstGeom>
                              <a:solidFill>
                                <a:srgbClr val="FFFFFF"/>
                              </a:solidFill>
                              <a:ln w="9525">
                                <a:noFill/>
                                <a:miter lim="800000"/>
                                <a:headEnd/>
                                <a:tailEnd/>
                              </a:ln>
                            </wps:spPr>
                            <wps:txbx>
                              <w:txbxContent>
                                <w:p w:rsidR="00986F0A" w:rsidRDefault="00986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670A2" id="_x0000_t202" coordsize="21600,21600" o:spt="202" path="m,l,21600r21600,l21600,xe">
                      <v:stroke joinstyle="miter"/>
                      <v:path gradientshapeok="t" o:connecttype="rect"/>
                    </v:shapetype>
                    <v:shape id="Tekstvak 2" o:spid="_x0000_s1026" type="#_x0000_t202" style="position:absolute;margin-left:246.2pt;margin-top:1.05pt;width:146.15pt;height:80.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" stroked="f">
                      <v:textbox>
                        <w:txbxContent>
                          <w:p w:rsidR="00986F0A" w:rsidRDefault="00986F0A"/>
                        </w:txbxContent>
                      </v:textbox>
                    </v:shape>
                  </w:pict>
                </mc:Fallback>
              </mc:AlternateContent>
            </w:r>
            <w:r w:rsidR="00297DCD">
              <w:rPr>
                <w:rFonts w:ascii="Trebuchet MS" w:hAnsi="Trebuchet MS"/>
              </w:rPr>
              <w:t>25 september 2018</w:t>
            </w:r>
          </w:p>
        </w:tc>
      </w:tr>
      <w:tr w:rsidR="00054939" w:rsidRPr="00297DCD" w:rsidTr="00B77C60">
        <w:tc>
          <w:tcPr>
            <w:tcW w:w="2235" w:type="dxa"/>
          </w:tcPr>
          <w:p w:rsidR="00054939" w:rsidRPr="00297DCD" w:rsidRDefault="00054939">
            <w:pPr>
              <w:rPr>
                <w:rFonts w:ascii="Trebuchet MS" w:hAnsi="Trebuchet MS"/>
              </w:rPr>
            </w:pPr>
            <w:r w:rsidRPr="00297DCD">
              <w:rPr>
                <w:rFonts w:ascii="Trebuchet MS" w:hAnsi="Trebuchet MS"/>
              </w:rPr>
              <w:t>Locatie</w:t>
            </w:r>
          </w:p>
        </w:tc>
        <w:tc>
          <w:tcPr>
            <w:tcW w:w="4819" w:type="dxa"/>
          </w:tcPr>
          <w:p w:rsidR="00054939" w:rsidRPr="00297DCD" w:rsidRDefault="00297DCD">
            <w:pPr>
              <w:rPr>
                <w:rFonts w:ascii="Trebuchet MS" w:hAnsi="Trebuchet MS"/>
              </w:rPr>
            </w:pPr>
            <w:r>
              <w:rPr>
                <w:rFonts w:ascii="Trebuchet MS" w:hAnsi="Trebuchet MS"/>
              </w:rPr>
              <w:t>Veldhuizen Energie</w:t>
            </w:r>
            <w:r w:rsidR="00054939" w:rsidRPr="00297DCD">
              <w:rPr>
                <w:rFonts w:ascii="Trebuchet MS" w:hAnsi="Trebuchet MS"/>
              </w:rPr>
              <w:t xml:space="preserve"> Nunspeet</w:t>
            </w:r>
          </w:p>
        </w:tc>
      </w:tr>
      <w:tr w:rsidR="00986F0A" w:rsidRPr="00297DCD" w:rsidTr="00B77C60">
        <w:tc>
          <w:tcPr>
            <w:tcW w:w="2235" w:type="dxa"/>
          </w:tcPr>
          <w:p w:rsidR="00986F0A" w:rsidRPr="00297DCD" w:rsidRDefault="00025D51">
            <w:pPr>
              <w:rPr>
                <w:rFonts w:ascii="Trebuchet MS" w:hAnsi="Trebuchet MS"/>
              </w:rPr>
            </w:pPr>
            <w:r w:rsidRPr="00297DCD">
              <w:rPr>
                <w:rFonts w:ascii="Trebuchet MS" w:hAnsi="Trebuchet MS"/>
              </w:rPr>
              <w:t>Aanwezig</w:t>
            </w:r>
          </w:p>
        </w:tc>
        <w:tc>
          <w:tcPr>
            <w:tcW w:w="4819" w:type="dxa"/>
          </w:tcPr>
          <w:p w:rsidR="00986F0A" w:rsidRPr="00297DCD" w:rsidRDefault="00025D51">
            <w:pPr>
              <w:rPr>
                <w:rFonts w:ascii="Trebuchet MS" w:hAnsi="Trebuchet MS"/>
              </w:rPr>
            </w:pPr>
            <w:r w:rsidRPr="00297DCD">
              <w:rPr>
                <w:rFonts w:ascii="Trebuchet MS" w:hAnsi="Trebuchet MS"/>
              </w:rPr>
              <w:t>Zie bijgevoegde presentielijst</w:t>
            </w:r>
          </w:p>
        </w:tc>
      </w:tr>
      <w:tr w:rsidR="00986F0A" w:rsidRPr="00297DCD" w:rsidTr="00B77C60">
        <w:tc>
          <w:tcPr>
            <w:tcW w:w="2235" w:type="dxa"/>
          </w:tcPr>
          <w:p w:rsidR="00986F0A" w:rsidRPr="00297DCD" w:rsidRDefault="00C03299">
            <w:pPr>
              <w:rPr>
                <w:rFonts w:ascii="Trebuchet MS" w:hAnsi="Trebuchet MS"/>
              </w:rPr>
            </w:pPr>
            <w:r w:rsidRPr="00297DCD">
              <w:rPr>
                <w:rFonts w:ascii="Trebuchet MS" w:hAnsi="Trebuchet MS"/>
              </w:rPr>
              <w:t>Notulist</w:t>
            </w:r>
          </w:p>
        </w:tc>
        <w:tc>
          <w:tcPr>
            <w:tcW w:w="4819" w:type="dxa"/>
          </w:tcPr>
          <w:p w:rsidR="00986F0A" w:rsidRPr="00297DCD" w:rsidRDefault="00297DCD">
            <w:pPr>
              <w:rPr>
                <w:rFonts w:ascii="Trebuchet MS" w:hAnsi="Trebuchet MS"/>
              </w:rPr>
            </w:pPr>
            <w:r>
              <w:rPr>
                <w:rFonts w:ascii="Trebuchet MS" w:hAnsi="Trebuchet MS"/>
              </w:rPr>
              <w:t>Thea Zeevat</w:t>
            </w:r>
          </w:p>
        </w:tc>
      </w:tr>
    </w:tbl>
    <w:p w:rsidR="00297DCD" w:rsidRDefault="00297DCD" w:rsidP="00297DCD">
      <w:pPr>
        <w:pStyle w:val="Geenafstand"/>
      </w:pPr>
    </w:p>
    <w:p w:rsidR="00297DCD" w:rsidRDefault="00297DCD" w:rsidP="00297DCD">
      <w:pPr>
        <w:pStyle w:val="Geenafstand"/>
      </w:pPr>
    </w:p>
    <w:p w:rsidR="00297DCD" w:rsidRPr="00297DCD" w:rsidRDefault="00297DCD" w:rsidP="00297DCD">
      <w:pPr>
        <w:pStyle w:val="Geenafstand"/>
        <w:numPr>
          <w:ilvl w:val="0"/>
          <w:numId w:val="9"/>
        </w:numPr>
        <w:ind w:left="284" w:hanging="284"/>
        <w:rPr>
          <w:b/>
        </w:rPr>
      </w:pPr>
      <w:r w:rsidRPr="00297DCD">
        <w:rPr>
          <w:b/>
        </w:rPr>
        <w:t>Opening en Welkom</w:t>
      </w:r>
    </w:p>
    <w:p w:rsidR="00297DCD" w:rsidRDefault="00297DCD" w:rsidP="00297DCD">
      <w:pPr>
        <w:pStyle w:val="Geenafstand"/>
      </w:pPr>
      <w:r>
        <w:t xml:space="preserve">Geert Jan Prins heet iedereen van harte welkom en bedankt </w:t>
      </w:r>
      <w:r w:rsidR="00CF6F68">
        <w:t xml:space="preserve">Johan </w:t>
      </w:r>
      <w:r>
        <w:t xml:space="preserve">Kosters van Veldhuizen Energie voor zijn gastvrijheid. De aanwezigen stellen zich kort voor. </w:t>
      </w:r>
    </w:p>
    <w:p w:rsidR="00297DCD" w:rsidRDefault="00297DCD" w:rsidP="00297DCD">
      <w:pPr>
        <w:pStyle w:val="Geenafstand"/>
      </w:pPr>
    </w:p>
    <w:p w:rsidR="00297DCD" w:rsidRPr="00297DCD" w:rsidRDefault="00297DCD" w:rsidP="00297DCD">
      <w:pPr>
        <w:pStyle w:val="Geenafstand"/>
        <w:rPr>
          <w:b/>
        </w:rPr>
      </w:pPr>
      <w:r w:rsidRPr="00011C7F">
        <w:rPr>
          <w:b/>
        </w:rPr>
        <w:t xml:space="preserve">2. Terugblik bijeenkomst bij </w:t>
      </w:r>
      <w:proofErr w:type="spellStart"/>
      <w:r w:rsidRPr="00011C7F">
        <w:rPr>
          <w:b/>
        </w:rPr>
        <w:t>Nuborgh</w:t>
      </w:r>
      <w:proofErr w:type="spellEnd"/>
      <w:r w:rsidRPr="00011C7F">
        <w:rPr>
          <w:b/>
        </w:rPr>
        <w:t xml:space="preserve"> College</w:t>
      </w:r>
    </w:p>
    <w:p w:rsidR="0023387B" w:rsidRDefault="00297DCD" w:rsidP="00297DCD">
      <w:pPr>
        <w:pStyle w:val="Geenafstand"/>
      </w:pPr>
      <w:r>
        <w:t xml:space="preserve">Tijdens deze bijeenkomst </w:t>
      </w:r>
      <w:r w:rsidR="0023387B">
        <w:t xml:space="preserve">hebben een aantal leerlingen een presentatie gegeven over water. Zij gaven vanuit hun oogpunt een visie op waterverspilling en hadden ook een oplossing om </w:t>
      </w:r>
      <w:r w:rsidR="00CF6F68">
        <w:t>waterverspilling tegen te gaan, d</w:t>
      </w:r>
      <w:r w:rsidR="0023387B">
        <w:t xml:space="preserve">e zgn. </w:t>
      </w:r>
      <w:proofErr w:type="spellStart"/>
      <w:r w:rsidR="0023387B">
        <w:t>perlatoren</w:t>
      </w:r>
      <w:proofErr w:type="spellEnd"/>
      <w:r w:rsidR="0023387B">
        <w:t xml:space="preserve">. Geert Jan vraagt of er nog wat gedaan wordt met dit idee. Harry </w:t>
      </w:r>
      <w:proofErr w:type="spellStart"/>
      <w:r w:rsidR="0023387B">
        <w:t>Noppers</w:t>
      </w:r>
      <w:proofErr w:type="spellEnd"/>
      <w:r w:rsidR="0023387B">
        <w:t xml:space="preserve"> merkt op dat hij gaat kijken hoe dit verder </w:t>
      </w:r>
      <w:r w:rsidR="00CF6F68">
        <w:t>uitgewerkt kan worden</w:t>
      </w:r>
      <w:r w:rsidR="0023387B">
        <w:t xml:space="preserve">, zodat er ook wat met het idee gedaan gaat worden. </w:t>
      </w:r>
    </w:p>
    <w:p w:rsidR="00297DCD" w:rsidRDefault="0023387B" w:rsidP="0023387B">
      <w:pPr>
        <w:pStyle w:val="Geenafstand"/>
      </w:pPr>
      <w:r>
        <w:t xml:space="preserve">Ook heeft toen de Stichting Energieke Regio een presentatie gegeven. De gemeente Nunspeet zou nadenken of ook zij, net als de gemeente Nijkerk, Ermelo en Putten, ondernemers willen helpen door het eerste deel van het advies voor hun rekening te willen nemen. Wethouder Groothuis antwoordt dat de gemeente Nunspeet vouchers beschikbaar stelt vanuit Veluwe Duurzaam. </w:t>
      </w:r>
    </w:p>
    <w:p w:rsidR="00297DCD" w:rsidRDefault="00297DCD" w:rsidP="00297DCD">
      <w:pPr>
        <w:pStyle w:val="Geenafstand"/>
      </w:pPr>
    </w:p>
    <w:p w:rsidR="00297DCD" w:rsidRPr="00011C7F" w:rsidRDefault="00297DCD" w:rsidP="00297DCD">
      <w:pPr>
        <w:pStyle w:val="Geenafstand"/>
        <w:rPr>
          <w:b/>
        </w:rPr>
      </w:pPr>
      <w:r w:rsidRPr="00011C7F">
        <w:rPr>
          <w:b/>
        </w:rPr>
        <w:t>3. Nieuws vanuit het bestuur.</w:t>
      </w:r>
    </w:p>
    <w:p w:rsidR="0023387B" w:rsidRDefault="0023387B" w:rsidP="0023387B">
      <w:pPr>
        <w:pStyle w:val="Geenafstand"/>
      </w:pPr>
      <w:r>
        <w:t xml:space="preserve">Gert-Jan Gerrits deelt mee dat </w:t>
      </w:r>
      <w:r w:rsidR="00297DCD">
        <w:t xml:space="preserve">Harry </w:t>
      </w:r>
      <w:proofErr w:type="spellStart"/>
      <w:r w:rsidR="00297DCD">
        <w:t>Noppers</w:t>
      </w:r>
      <w:proofErr w:type="spellEnd"/>
      <w:r>
        <w:t xml:space="preserve"> is toegetreden tot het bestuur en de rol van secretaris vervult. Vanuit zijn functie als locatiedirecteur van het </w:t>
      </w:r>
      <w:proofErr w:type="spellStart"/>
      <w:r>
        <w:t>Nuborgh</w:t>
      </w:r>
      <w:proofErr w:type="spellEnd"/>
      <w:r>
        <w:t xml:space="preserve"> College kan hij  goed de verbinding met jongeren maken. Het bestuur is van mening dat het belangrijk is dat de jongeren meegenomen worden bij het thema duurzaamheid. Er is nog een vacature binnen het bestuur, dus als er interesse is vanuit de overige deelnemers, dan kan men dit doorgeven aan een van de bestuursleden. </w:t>
      </w:r>
    </w:p>
    <w:p w:rsidR="00CF6F68" w:rsidRDefault="00CF6F68" w:rsidP="0023387B">
      <w:pPr>
        <w:pStyle w:val="Geenafstand"/>
      </w:pPr>
    </w:p>
    <w:p w:rsidR="002D60FE" w:rsidRDefault="0023387B" w:rsidP="002D60FE">
      <w:pPr>
        <w:pStyle w:val="Geenafstand"/>
      </w:pPr>
      <w:r>
        <w:t xml:space="preserve">Op dit moment heeft de </w:t>
      </w:r>
      <w:r w:rsidR="002D60FE">
        <w:t>Stichting</w:t>
      </w:r>
      <w:r>
        <w:t xml:space="preserve"> 23 leden. </w:t>
      </w:r>
      <w:r w:rsidR="002D60FE">
        <w:t>Aan de leden het verzoek om ambassadeur te zijn van onze stichting. Als zij bedrijven/instellingen kennen die ook interesse hebben dan kan men dit aangeven. E</w:t>
      </w:r>
      <w:r w:rsidR="00CF6F68">
        <w:t>é</w:t>
      </w:r>
      <w:r w:rsidR="002D60FE">
        <w:t>n van de bestuursleden kan dan in gesprek gaan met dit bedrijf/instelling. We richten ons niet alleen op bedrijven, ook stichtingen</w:t>
      </w:r>
      <w:r w:rsidR="00DE4542">
        <w:t>, verenigingen en instellingen</w:t>
      </w:r>
      <w:r w:rsidR="002D60FE">
        <w:t xml:space="preserve"> kunnen lid worden. </w:t>
      </w:r>
    </w:p>
    <w:p w:rsidR="00CF6F68" w:rsidRDefault="00CF6F68" w:rsidP="002D60FE">
      <w:pPr>
        <w:pStyle w:val="Geenafstand"/>
      </w:pPr>
    </w:p>
    <w:p w:rsidR="002D60FE" w:rsidRDefault="002D60FE" w:rsidP="002D60FE">
      <w:pPr>
        <w:pStyle w:val="Geenafstand"/>
      </w:pPr>
      <w:r>
        <w:t xml:space="preserve">De vorige deelnemersbijeenkomst is er een presentatie gegeven over de website. Sinds kort is deze ook online: </w:t>
      </w:r>
      <w:hyperlink r:id="rId8" w:history="1">
        <w:r w:rsidRPr="00136D3A">
          <w:rPr>
            <w:rStyle w:val="Hyperlink"/>
          </w:rPr>
          <w:t>www.nunspeetverduurzaamt.nl</w:t>
        </w:r>
      </w:hyperlink>
      <w:r>
        <w:t>.</w:t>
      </w:r>
    </w:p>
    <w:p w:rsidR="002D60FE" w:rsidRDefault="002D60FE" w:rsidP="002D60FE">
      <w:pPr>
        <w:pStyle w:val="Geenafstand"/>
      </w:pPr>
    </w:p>
    <w:p w:rsidR="00297DCD" w:rsidRDefault="002D60FE" w:rsidP="002D60FE">
      <w:pPr>
        <w:pStyle w:val="Geenafstand"/>
      </w:pPr>
      <w:r>
        <w:t xml:space="preserve">Eind oktober heeft het bestuur een dagdeel gepland om te komen tot een strategie voor de toekomst. Gert-Jan Gerrits heeft ook gesproken met de gemeente over het onderwerp duurzaamheid. We moeten kijken hoe het een zich verhoudt met het andere. Er gebeurt veel rondom dit thema, zowel op gemeentelijk niveau, maar ook binnen de bestaande bedrijvenkringen. We moeten wel aanvullend zijn op elkaar. Het is geen doel op zich om een aparte stichting te zijn. Vandaar dat het bestuur gaat kijken wat de strategie wordt voor de toekomst. </w:t>
      </w:r>
    </w:p>
    <w:p w:rsidR="002D60FE" w:rsidRDefault="002D60FE" w:rsidP="002D60FE">
      <w:pPr>
        <w:pStyle w:val="Geenafstand"/>
      </w:pPr>
    </w:p>
    <w:p w:rsidR="002D60FE" w:rsidRDefault="002D60FE" w:rsidP="002D60FE">
      <w:pPr>
        <w:pStyle w:val="Geenafstand"/>
      </w:pPr>
      <w:r>
        <w:t>Gerard Kok (Rabobank) merkt op dat binnen de Rabobank duurzaamheid een belangrijk onderwerp is. Zij zijn nu bezig om zoveel mogelijk woningen te brengen naar een A-label. Dit is voor de bank beter, maar ook voor de huiseigenaar. Het is van belang dat duurzaamheid voor iedereen een win-win situatie wordt. Hij geeft het bestuur als tip mee om zich te focussen en het doel van de stichting niet te breed te maken.</w:t>
      </w:r>
    </w:p>
    <w:p w:rsidR="00297DCD" w:rsidRPr="002D60FE" w:rsidRDefault="002D60FE" w:rsidP="00297DCD">
      <w:pPr>
        <w:pStyle w:val="Geenafstand"/>
        <w:rPr>
          <w:b/>
        </w:rPr>
      </w:pPr>
      <w:r w:rsidRPr="002D60FE">
        <w:rPr>
          <w:b/>
        </w:rPr>
        <w:lastRenderedPageBreak/>
        <w:t xml:space="preserve">4. Veldhuizen Energie en verduurzaming </w:t>
      </w:r>
    </w:p>
    <w:p w:rsidR="002D60FE" w:rsidRDefault="002D60FE" w:rsidP="00297DCD">
      <w:pPr>
        <w:pStyle w:val="Geenafstand"/>
      </w:pPr>
      <w:r>
        <w:t>Door Johan K</w:t>
      </w:r>
      <w:r w:rsidR="00297DCD">
        <w:t>osters van Veldhuizen Energie</w:t>
      </w:r>
      <w:r>
        <w:t xml:space="preserve"> wordt een presentatie gegeven over wat Veldhuizen Energie doet op het gebied van verduurzaming.</w:t>
      </w:r>
    </w:p>
    <w:p w:rsidR="00297DCD" w:rsidRDefault="002D60FE" w:rsidP="00297DCD">
      <w:pPr>
        <w:pStyle w:val="Geenafstand"/>
      </w:pPr>
      <w:r>
        <w:t>Belangrijk is dat we samen moeten werken aan</w:t>
      </w:r>
      <w:r w:rsidR="00297DCD">
        <w:t xml:space="preserve"> duurzame energie oplossingen voor nu en de toekomst.</w:t>
      </w:r>
      <w:r>
        <w:t xml:space="preserve"> </w:t>
      </w:r>
      <w:r w:rsidR="00767B6D">
        <w:t>In een presentatie laat Johan Kosters zien dat Veldhuizen Energie</w:t>
      </w:r>
      <w:r w:rsidR="00767B6D" w:rsidRPr="00767B6D">
        <w:t xml:space="preserve"> continu op zoek </w:t>
      </w:r>
      <w:r w:rsidR="00767B6D">
        <w:t xml:space="preserve">is </w:t>
      </w:r>
      <w:r w:rsidR="00767B6D" w:rsidRPr="00767B6D">
        <w:t>naar verbeteringen en innovaties,</w:t>
      </w:r>
      <w:r w:rsidR="00767B6D">
        <w:t xml:space="preserve"> zowel op productniveau als in hun</w:t>
      </w:r>
      <w:r w:rsidR="00767B6D" w:rsidRPr="00767B6D">
        <w:t xml:space="preserve"> dienstverlening. </w:t>
      </w:r>
      <w:r w:rsidR="00767B6D">
        <w:t xml:space="preserve">Dit doen zij al vanaf 1973. </w:t>
      </w:r>
      <w:r w:rsidR="00767B6D" w:rsidRPr="00767B6D">
        <w:t xml:space="preserve">Zo waren </w:t>
      </w:r>
      <w:r w:rsidR="00767B6D">
        <w:t>z</w:t>
      </w:r>
      <w:r w:rsidR="00767B6D" w:rsidRPr="00767B6D">
        <w:t>ij in het verleden de eerste leverancier van vloerverwarming voor</w:t>
      </w:r>
      <w:r w:rsidR="00767B6D">
        <w:t xml:space="preserve"> zeugenstallen. Later leverden z</w:t>
      </w:r>
      <w:r w:rsidR="00767B6D" w:rsidRPr="00767B6D">
        <w:t>ij zonne-energie voor kalverenstallen.</w:t>
      </w:r>
      <w:r w:rsidR="00767B6D">
        <w:t xml:space="preserve"> Tegenwoordig zijn z</w:t>
      </w:r>
      <w:r w:rsidR="00767B6D" w:rsidRPr="00767B6D">
        <w:t xml:space="preserve">ij een expert op het gebied van warmtepompen. Met deze techniek hebben </w:t>
      </w:r>
      <w:r w:rsidR="00767B6D">
        <w:t>z</w:t>
      </w:r>
      <w:r w:rsidR="00767B6D" w:rsidRPr="00767B6D">
        <w:t>ij één van de krachtigste en meest efficiënt</w:t>
      </w:r>
      <w:r w:rsidR="00767B6D">
        <w:t>st</w:t>
      </w:r>
      <w:r w:rsidR="00767B6D" w:rsidRPr="00767B6D">
        <w:t>e mogelijkheden op het gebied van duurzame energie in huis.</w:t>
      </w:r>
    </w:p>
    <w:p w:rsidR="00767B6D" w:rsidRDefault="00767B6D" w:rsidP="00297DCD">
      <w:pPr>
        <w:pStyle w:val="Geenafstand"/>
        <w:tabs>
          <w:tab w:val="left" w:pos="6195"/>
        </w:tabs>
      </w:pPr>
    </w:p>
    <w:p w:rsidR="00297DCD" w:rsidRPr="00767B6D" w:rsidRDefault="00FA51F2" w:rsidP="00297DCD">
      <w:pPr>
        <w:pStyle w:val="Geenafstand"/>
        <w:tabs>
          <w:tab w:val="left" w:pos="6195"/>
        </w:tabs>
        <w:rPr>
          <w:b/>
        </w:rPr>
      </w:pPr>
      <w:r>
        <w:rPr>
          <w:b/>
        </w:rPr>
        <w:t>5</w:t>
      </w:r>
      <w:r w:rsidR="00297DCD" w:rsidRPr="00767B6D">
        <w:rPr>
          <w:b/>
        </w:rPr>
        <w:t>. GGD Noord- en Oost Gelderland</w:t>
      </w:r>
      <w:r w:rsidR="00767B6D">
        <w:rPr>
          <w:b/>
        </w:rPr>
        <w:t xml:space="preserve"> NOG! Fitter en Vitaler</w:t>
      </w:r>
    </w:p>
    <w:p w:rsidR="00767B6D" w:rsidRDefault="00767B6D" w:rsidP="00767B6D">
      <w:pPr>
        <w:pStyle w:val="Geenafstand"/>
        <w:tabs>
          <w:tab w:val="left" w:pos="6195"/>
        </w:tabs>
      </w:pPr>
      <w:proofErr w:type="spellStart"/>
      <w:r w:rsidRPr="00767B6D">
        <w:t>Karlien</w:t>
      </w:r>
      <w:proofErr w:type="spellEnd"/>
      <w:r w:rsidRPr="00767B6D">
        <w:t xml:space="preserve"> Zomer, projectleider NOG Fitter en Vitaler</w:t>
      </w:r>
      <w:r>
        <w:t xml:space="preserve"> en  </w:t>
      </w:r>
      <w:r w:rsidRPr="00767B6D">
        <w:t>Wieteke van Wijhe, adviseur volksgezondheid Noord- Veluwe</w:t>
      </w:r>
      <w:r>
        <w:t xml:space="preserve"> zijn aanwezig om een korte presentatie te geven over het thema vitaliteit.</w:t>
      </w:r>
    </w:p>
    <w:p w:rsidR="00D20813" w:rsidRDefault="00767B6D" w:rsidP="00767B6D">
      <w:pPr>
        <w:pStyle w:val="Geenafstand"/>
        <w:tabs>
          <w:tab w:val="left" w:pos="6195"/>
        </w:tabs>
      </w:pPr>
      <w:r>
        <w:t xml:space="preserve">Begonnen wordt met een aantal </w:t>
      </w:r>
      <w:r w:rsidR="00D20813">
        <w:t>stellingen over hoe medewerkers denken over gezondheid op de werkvloer en de rol van de werkgever hierin. Is de werkgever wel of niet verantwoordelijk? Uit onderzoek blijkt dat de medewerkers wel vinden dat gezondheid op de werkvloer belangrijk is en dat ook werkgevers hierin hun verantwoordelijkheid moeten nemen.</w:t>
      </w:r>
      <w:r w:rsidR="00CF6F68">
        <w:t xml:space="preserve"> </w:t>
      </w:r>
      <w:r w:rsidR="00D20813">
        <w:t>GGD Noord- en Oost Nederland wil bedrijven helpen om deze rol uit te kunnen oefenen.</w:t>
      </w:r>
    </w:p>
    <w:p w:rsidR="00D20813" w:rsidRDefault="00D20813" w:rsidP="00767B6D">
      <w:pPr>
        <w:pStyle w:val="Geenafstand"/>
        <w:tabs>
          <w:tab w:val="left" w:pos="6195"/>
        </w:tabs>
      </w:pPr>
    </w:p>
    <w:p w:rsidR="00767B6D" w:rsidRDefault="00767B6D" w:rsidP="00767B6D">
      <w:pPr>
        <w:pStyle w:val="Geenafstand"/>
        <w:tabs>
          <w:tab w:val="left" w:pos="6195"/>
        </w:tabs>
      </w:pPr>
      <w:r>
        <w:t>Invulling geven aan een divers vitaliteitsbeleid voor werknemers is niet altijd makkelijk. Sommige thema’s zijn lastig bespreekbaar te maken, zoals alcohol, roken of gezonde voeding. NOG fitter en vitaler helpt werkgevers hier op een positieve manier uitvoering aan te geven. NOG fitter en vitaler</w:t>
      </w:r>
      <w:r w:rsidR="00D20813">
        <w:t xml:space="preserve"> </w:t>
      </w:r>
      <w:r>
        <w:t xml:space="preserve">is een digitaal platform. </w:t>
      </w:r>
      <w:r w:rsidR="00D20813">
        <w:t>Zij r</w:t>
      </w:r>
      <w:r>
        <w:t xml:space="preserve">ichten </w:t>
      </w:r>
      <w:r w:rsidR="00D20813">
        <w:t xml:space="preserve">zich </w:t>
      </w:r>
      <w:r>
        <w:t>op organisaties in de regio om de gezondheid van hun mede</w:t>
      </w:r>
      <w:r w:rsidR="00D20813">
        <w:t>werkers te vergroten. Dat doen z</w:t>
      </w:r>
      <w:r>
        <w:t xml:space="preserve">e door gebruik te maken van een goed netwerk, erkende interventies, een online coach en </w:t>
      </w:r>
      <w:proofErr w:type="spellStart"/>
      <w:r>
        <w:t>e-health</w:t>
      </w:r>
      <w:proofErr w:type="spellEnd"/>
      <w:r>
        <w:t xml:space="preserve"> instrumenten. Denk bijvoorbeeld aan </w:t>
      </w:r>
      <w:proofErr w:type="spellStart"/>
      <w:r>
        <w:t>Stoptober</w:t>
      </w:r>
      <w:proofErr w:type="spellEnd"/>
      <w:r>
        <w:t xml:space="preserve"> of </w:t>
      </w:r>
      <w:proofErr w:type="spellStart"/>
      <w:r>
        <w:t>IkPas</w:t>
      </w:r>
      <w:proofErr w:type="spellEnd"/>
      <w:r>
        <w:t>.</w:t>
      </w:r>
    </w:p>
    <w:p w:rsidR="00D20813" w:rsidRDefault="00767B6D" w:rsidP="00D20813">
      <w:pPr>
        <w:pStyle w:val="Geenafstand"/>
        <w:tabs>
          <w:tab w:val="left" w:pos="6195"/>
        </w:tabs>
      </w:pPr>
      <w:r>
        <w:t>NOG fitter en vitaler is er voor werkgevers die aan de slag willen met fitte en vitale medewerkers.</w:t>
      </w:r>
      <w:r w:rsidR="00D20813">
        <w:t xml:space="preserve"> </w:t>
      </w:r>
      <w:r w:rsidR="00DC4CC5">
        <w:t xml:space="preserve">Als organisatie </w:t>
      </w:r>
      <w:r w:rsidR="00DE4542">
        <w:t xml:space="preserve">kun </w:t>
      </w:r>
      <w:r w:rsidR="00DC4CC5">
        <w:t>je lid worden van NOG Fitter en Vitaler. Dit is kosteloos. Volgende week donderdag 4 oktober is de kick-off van NOG Fitter en Vitaler van 09.30 uur tot 13.30 uur in Apeldoorn. Samen met alle partners wordt dan ook een ‘</w:t>
      </w:r>
      <w:proofErr w:type="spellStart"/>
      <w:r w:rsidR="00DC4CC5">
        <w:t>pledge</w:t>
      </w:r>
      <w:proofErr w:type="spellEnd"/>
      <w:r w:rsidR="00DC4CC5">
        <w:t xml:space="preserve">’ ofwel plechtige verklaring bij het programmabureau Alles is Gezondheid ondertekend. Zo bekrachtigen de deelnemende organisaties de regionale samenwerking én komen daardoor eerder in aanmerking voor bijvoorbeeld subsidies. </w:t>
      </w:r>
      <w:r w:rsidR="00D20813">
        <w:t xml:space="preserve">Meer informatie is te vinden op </w:t>
      </w:r>
      <w:hyperlink r:id="rId9" w:history="1">
        <w:r w:rsidR="00D20813" w:rsidRPr="00136D3A">
          <w:rPr>
            <w:rStyle w:val="Hyperlink"/>
          </w:rPr>
          <w:t>www.nogfitterenvitaler.nl</w:t>
        </w:r>
      </w:hyperlink>
    </w:p>
    <w:p w:rsidR="00297DCD" w:rsidRDefault="00DC4CC5" w:rsidP="00297DCD">
      <w:pPr>
        <w:pStyle w:val="Geenafstand"/>
        <w:tabs>
          <w:tab w:val="left" w:pos="6195"/>
        </w:tabs>
      </w:pPr>
      <w:r>
        <w:t xml:space="preserve">Je </w:t>
      </w:r>
      <w:r w:rsidR="00DE4542">
        <w:t xml:space="preserve">kunt </w:t>
      </w:r>
      <w:r>
        <w:t xml:space="preserve">ook de kick-off bijwonen zonder dat je gelijk lid wordt. Dus iedereen is welkom. Aanmelden kan via </w:t>
      </w:r>
      <w:hyperlink r:id="rId10" w:history="1">
        <w:r w:rsidR="00297DCD" w:rsidRPr="008D460A">
          <w:rPr>
            <w:rStyle w:val="Hyperlink"/>
          </w:rPr>
          <w:t>https://www.ggdnog.nl/aanmeldensymposium</w:t>
        </w:r>
      </w:hyperlink>
    </w:p>
    <w:p w:rsidR="00297DCD" w:rsidRDefault="00297DCD" w:rsidP="00297DCD">
      <w:pPr>
        <w:pStyle w:val="Geenafstand"/>
        <w:tabs>
          <w:tab w:val="left" w:pos="6195"/>
        </w:tabs>
      </w:pPr>
    </w:p>
    <w:p w:rsidR="00297DCD" w:rsidRDefault="00DC4CC5" w:rsidP="00297DCD">
      <w:pPr>
        <w:pStyle w:val="Geenafstand"/>
        <w:tabs>
          <w:tab w:val="left" w:pos="6195"/>
        </w:tabs>
      </w:pPr>
      <w:r>
        <w:t xml:space="preserve">Pieter </w:t>
      </w:r>
      <w:proofErr w:type="spellStart"/>
      <w:r>
        <w:t>Rigter</w:t>
      </w:r>
      <w:proofErr w:type="spellEnd"/>
      <w:r>
        <w:t xml:space="preserve"> (</w:t>
      </w:r>
      <w:proofErr w:type="spellStart"/>
      <w:r>
        <w:t>Hittech</w:t>
      </w:r>
      <w:proofErr w:type="spellEnd"/>
      <w:r>
        <w:t xml:space="preserve">) vraagt hoe je om moet gaan met weerstand van de medewerkers. </w:t>
      </w:r>
      <w:proofErr w:type="spellStart"/>
      <w:r>
        <w:t>Karlien</w:t>
      </w:r>
      <w:proofErr w:type="spellEnd"/>
      <w:r>
        <w:t xml:space="preserve"> antwoordt dat NOG Fitter en Vitaler diverse</w:t>
      </w:r>
      <w:r w:rsidR="00297DCD">
        <w:t xml:space="preserve"> campagnes </w:t>
      </w:r>
      <w:r>
        <w:t>heeft die ingezet kunne</w:t>
      </w:r>
      <w:r w:rsidR="00CF6F68">
        <w:t>n</w:t>
      </w:r>
      <w:r>
        <w:t xml:space="preserve"> worden. Campagnes die getest zijn bij andere bedrijven. Deze campagnes bevatten ook een stappenplan. Het is belangrijk dat er draagvlak wordt gecreëerd.</w:t>
      </w:r>
    </w:p>
    <w:p w:rsidR="00DC4CC5" w:rsidRDefault="00DC4CC5" w:rsidP="00297DCD">
      <w:pPr>
        <w:pStyle w:val="Geenafstand"/>
        <w:tabs>
          <w:tab w:val="left" w:pos="6195"/>
        </w:tabs>
      </w:pPr>
      <w:r>
        <w:t>Gert-Jan merkt op dat het goed zou zijn als dit onderwerp in de werkgroep sociaal rendement verder opgepakt zou worden, zodat we ook onderling weten wat we allemaal doen op dit gebied.</w:t>
      </w:r>
    </w:p>
    <w:p w:rsidR="00297DCD" w:rsidRDefault="00297DCD" w:rsidP="00297DCD">
      <w:pPr>
        <w:pStyle w:val="Geenafstand"/>
        <w:tabs>
          <w:tab w:val="left" w:pos="6195"/>
        </w:tabs>
      </w:pPr>
    </w:p>
    <w:p w:rsidR="00FA51F2" w:rsidRPr="00FA51F2" w:rsidRDefault="00FA51F2" w:rsidP="00297DCD">
      <w:pPr>
        <w:pStyle w:val="Geenafstand"/>
        <w:tabs>
          <w:tab w:val="left" w:pos="6195"/>
        </w:tabs>
        <w:rPr>
          <w:b/>
        </w:rPr>
      </w:pPr>
      <w:r w:rsidRPr="00FA51F2">
        <w:rPr>
          <w:b/>
        </w:rPr>
        <w:t>6. Presentatie Natuur in en rond Nunspeet door de fotograaf Ernst Dirksen</w:t>
      </w:r>
    </w:p>
    <w:p w:rsidR="00FA51F2" w:rsidRDefault="00FA51F2" w:rsidP="00297DCD">
      <w:pPr>
        <w:pStyle w:val="Geenafstand"/>
        <w:tabs>
          <w:tab w:val="left" w:pos="6195"/>
        </w:tabs>
      </w:pPr>
      <w:r>
        <w:t xml:space="preserve">Omdat natuur een heel belangrijk onderwerp is bij het thema duurzaamheid is Ernst Dirksen uitgenodigd om een presentatie te geven van natuurfoto’s die hij heeft gemaakt in en rondom Nunspeet. Op een enthousiaste en inspirerende manier laat hij prachtige foto’s zien die hij heeft gemaakt. Zie voor meer informatie </w:t>
      </w:r>
      <w:hyperlink r:id="rId11" w:history="1">
        <w:r w:rsidRPr="00FA51F2">
          <w:rPr>
            <w:rStyle w:val="Hyperlink"/>
          </w:rPr>
          <w:t>www.ernstdirksenfotografie.nl</w:t>
        </w:r>
      </w:hyperlink>
    </w:p>
    <w:p w:rsidR="00FA51F2" w:rsidRPr="00FA51F2" w:rsidRDefault="00FA51F2" w:rsidP="00297DCD">
      <w:pPr>
        <w:pStyle w:val="Geenafstand"/>
        <w:tabs>
          <w:tab w:val="left" w:pos="6195"/>
        </w:tabs>
        <w:rPr>
          <w:b/>
        </w:rPr>
      </w:pPr>
      <w:r w:rsidRPr="00FA51F2">
        <w:rPr>
          <w:b/>
        </w:rPr>
        <w:lastRenderedPageBreak/>
        <w:t>7. Nieuws vanuit de werkgroepen</w:t>
      </w:r>
    </w:p>
    <w:p w:rsidR="00FA51F2" w:rsidRPr="00FA51F2" w:rsidRDefault="00FA51F2" w:rsidP="00FA51F2">
      <w:pPr>
        <w:pStyle w:val="Geenafstand"/>
        <w:numPr>
          <w:ilvl w:val="0"/>
          <w:numId w:val="10"/>
        </w:numPr>
        <w:tabs>
          <w:tab w:val="left" w:pos="6195"/>
        </w:tabs>
        <w:rPr>
          <w:b/>
        </w:rPr>
      </w:pPr>
      <w:r w:rsidRPr="00FA51F2">
        <w:rPr>
          <w:b/>
        </w:rPr>
        <w:t>Werkgroep Energie</w:t>
      </w:r>
    </w:p>
    <w:p w:rsidR="00AE1823" w:rsidRDefault="00297DCD" w:rsidP="00297DCD">
      <w:pPr>
        <w:pStyle w:val="Geenafstand"/>
        <w:tabs>
          <w:tab w:val="left" w:pos="6195"/>
        </w:tabs>
      </w:pPr>
      <w:r>
        <w:t xml:space="preserve">Pieter </w:t>
      </w:r>
      <w:proofErr w:type="spellStart"/>
      <w:r>
        <w:t>Rigter</w:t>
      </w:r>
      <w:proofErr w:type="spellEnd"/>
      <w:r w:rsidR="00FA51F2">
        <w:t xml:space="preserve"> geeft een korte presentatie</w:t>
      </w:r>
      <w:r w:rsidR="00AE1823">
        <w:t xml:space="preserve"> over wat de werkgroep wil bereiken.</w:t>
      </w:r>
    </w:p>
    <w:p w:rsidR="00FA51F2" w:rsidRDefault="00AE1823" w:rsidP="00297DCD">
      <w:pPr>
        <w:pStyle w:val="Geenafstand"/>
        <w:tabs>
          <w:tab w:val="left" w:pos="6195"/>
        </w:tabs>
      </w:pPr>
      <w:r>
        <w:t xml:space="preserve">De opdracht </w:t>
      </w:r>
      <w:r w:rsidR="00FA51F2">
        <w:t xml:space="preserve">van deze werkgroep is om te komen tot: </w:t>
      </w:r>
    </w:p>
    <w:p w:rsidR="00FA51F2" w:rsidRPr="00AE1823" w:rsidRDefault="00FA51F2" w:rsidP="00297DCD">
      <w:pPr>
        <w:pStyle w:val="Geenafstand"/>
        <w:tabs>
          <w:tab w:val="left" w:pos="6195"/>
        </w:tabs>
        <w:rPr>
          <w:i/>
        </w:rPr>
      </w:pPr>
      <w:r w:rsidRPr="00AE1823">
        <w:rPr>
          <w:i/>
        </w:rPr>
        <w:t xml:space="preserve">“Een overeenkomst tussen </w:t>
      </w:r>
      <w:proofErr w:type="spellStart"/>
      <w:r w:rsidRPr="00AE1823">
        <w:rPr>
          <w:i/>
        </w:rPr>
        <w:t>Nunspeetse</w:t>
      </w:r>
      <w:proofErr w:type="spellEnd"/>
      <w:r w:rsidRPr="00AE1823">
        <w:rPr>
          <w:i/>
        </w:rPr>
        <w:t xml:space="preserve"> bedrijven, waarin met elkaar afspraken worden gemaakt over energiebesparing, de productie van duurzame energie en het nemen van maatregelen om de opwarming van de aarde te bestrijden”</w:t>
      </w:r>
    </w:p>
    <w:p w:rsidR="00FA51F2" w:rsidRDefault="00FA51F2" w:rsidP="00297DCD">
      <w:pPr>
        <w:pStyle w:val="Geenafstand"/>
        <w:tabs>
          <w:tab w:val="left" w:pos="6195"/>
        </w:tabs>
      </w:pPr>
    </w:p>
    <w:p w:rsidR="00FA51F2" w:rsidRDefault="00FA51F2" w:rsidP="00297DCD">
      <w:pPr>
        <w:pStyle w:val="Geenafstand"/>
        <w:tabs>
          <w:tab w:val="left" w:pos="6195"/>
        </w:tabs>
      </w:pPr>
      <w:r>
        <w:t>Doelstelling is om een af</w:t>
      </w:r>
      <w:r w:rsidRPr="00FA51F2">
        <w:t>name van het energieverbruik van gemiddeld x procent op jaarbasis</w:t>
      </w:r>
      <w:r>
        <w:t xml:space="preserve"> te realiseren. Aan de deelnemers van de Stichting Nunspeet Verduurzaamt is het de vraag wat de gezamenlijke doelstelling moet zijn, in 2020, 2025 en 2050.</w:t>
      </w:r>
    </w:p>
    <w:p w:rsidR="00FA51F2" w:rsidRDefault="00FA51F2" w:rsidP="00297DCD">
      <w:pPr>
        <w:pStyle w:val="Geenafstand"/>
        <w:tabs>
          <w:tab w:val="left" w:pos="6195"/>
        </w:tabs>
      </w:pPr>
      <w:r>
        <w:t xml:space="preserve">De werkgroep wil een </w:t>
      </w:r>
    </w:p>
    <w:p w:rsidR="00FA51F2" w:rsidRDefault="00FA51F2" w:rsidP="00FA51F2">
      <w:pPr>
        <w:pStyle w:val="Geenafstand"/>
        <w:numPr>
          <w:ilvl w:val="0"/>
          <w:numId w:val="11"/>
        </w:numPr>
        <w:tabs>
          <w:tab w:val="left" w:pos="6195"/>
        </w:tabs>
      </w:pPr>
      <w:r>
        <w:t xml:space="preserve">Een </w:t>
      </w:r>
      <w:proofErr w:type="spellStart"/>
      <w:r w:rsidRPr="00FA51F2">
        <w:t>Nullast</w:t>
      </w:r>
      <w:proofErr w:type="spellEnd"/>
      <w:r w:rsidRPr="00FA51F2">
        <w:t xml:space="preserve"> situatie vastleggen</w:t>
      </w:r>
    </w:p>
    <w:p w:rsidR="00FA51F2" w:rsidRDefault="00FA51F2" w:rsidP="00FA51F2">
      <w:pPr>
        <w:pStyle w:val="Geenafstand"/>
        <w:numPr>
          <w:ilvl w:val="0"/>
          <w:numId w:val="11"/>
        </w:numPr>
        <w:tabs>
          <w:tab w:val="left" w:pos="6195"/>
        </w:tabs>
      </w:pPr>
      <w:r w:rsidRPr="00FA51F2">
        <w:t>CO2 Besparing vastleggen 2020/2030/2050</w:t>
      </w:r>
    </w:p>
    <w:p w:rsidR="00FA51F2" w:rsidRDefault="00FA51F2" w:rsidP="00FA51F2">
      <w:pPr>
        <w:pStyle w:val="Geenafstand"/>
        <w:numPr>
          <w:ilvl w:val="0"/>
          <w:numId w:val="11"/>
        </w:numPr>
        <w:tabs>
          <w:tab w:val="left" w:pos="6195"/>
        </w:tabs>
      </w:pPr>
      <w:r w:rsidRPr="00FA51F2">
        <w:t>Productie duurzame energie 2020/2030/2050</w:t>
      </w:r>
      <w:r w:rsidRPr="00FA51F2">
        <w:br/>
      </w:r>
    </w:p>
    <w:p w:rsidR="00AE1823" w:rsidRDefault="00FA51F2" w:rsidP="00AE1823">
      <w:pPr>
        <w:pStyle w:val="Geenafstand"/>
        <w:tabs>
          <w:tab w:val="left" w:pos="6195"/>
        </w:tabs>
      </w:pPr>
      <w:r>
        <w:t>Het re</w:t>
      </w:r>
      <w:r w:rsidRPr="00FA51F2">
        <w:t xml:space="preserve">sultaat van deze afspraken is het zorgen voor een betaalbare en schone </w:t>
      </w:r>
      <w:r>
        <w:t>e</w:t>
      </w:r>
      <w:r w:rsidRPr="00FA51F2">
        <w:t>nergievoorziening.</w:t>
      </w:r>
      <w:r>
        <w:t xml:space="preserve"> </w:t>
      </w:r>
      <w:r w:rsidRPr="00FA51F2">
        <w:t xml:space="preserve">Het benutten duurzame energie </w:t>
      </w:r>
      <w:r>
        <w:t xml:space="preserve"> is </w:t>
      </w:r>
      <w:r w:rsidRPr="00FA51F2">
        <w:t>ook goed voor de werkgelegenheid in Nunspeet.</w:t>
      </w:r>
      <w:r w:rsidR="00AE1823">
        <w:t xml:space="preserve"> </w:t>
      </w:r>
      <w:r w:rsidR="00CF6F68">
        <w:t xml:space="preserve"> </w:t>
      </w:r>
      <w:r w:rsidR="00AE1823">
        <w:t xml:space="preserve">Dit kunnen we alleen realiseren als we met z’n allen hier aan meewerken. Dit betekent ook een actieve bijdrage van de leden aan deze werkgroep. Op dit moment zijn er 6 leden. Als er nog meer belangstellenden zijn, dan kunnen zij zich opgeven bij Pieter </w:t>
      </w:r>
      <w:proofErr w:type="spellStart"/>
      <w:r w:rsidR="00AE1823">
        <w:t>Rigter</w:t>
      </w:r>
      <w:proofErr w:type="spellEnd"/>
      <w:r w:rsidR="00AE1823">
        <w:t>.</w:t>
      </w:r>
    </w:p>
    <w:p w:rsidR="00AE1823" w:rsidRDefault="00AE1823" w:rsidP="00297DCD">
      <w:pPr>
        <w:pStyle w:val="Geenafstand"/>
        <w:tabs>
          <w:tab w:val="left" w:pos="6195"/>
        </w:tabs>
      </w:pPr>
    </w:p>
    <w:p w:rsidR="00297DCD" w:rsidRPr="00AE1823" w:rsidRDefault="00AE1823" w:rsidP="00AE1823">
      <w:pPr>
        <w:pStyle w:val="Geenafstand"/>
        <w:numPr>
          <w:ilvl w:val="0"/>
          <w:numId w:val="13"/>
        </w:numPr>
        <w:tabs>
          <w:tab w:val="left" w:pos="6195"/>
        </w:tabs>
        <w:rPr>
          <w:b/>
        </w:rPr>
      </w:pPr>
      <w:r w:rsidRPr="00AE1823">
        <w:rPr>
          <w:b/>
        </w:rPr>
        <w:t xml:space="preserve">Werkgroep </w:t>
      </w:r>
      <w:r w:rsidR="00297DCD" w:rsidRPr="00AE1823">
        <w:rPr>
          <w:b/>
        </w:rPr>
        <w:t>Bewustwording:</w:t>
      </w:r>
    </w:p>
    <w:p w:rsidR="00297DCD" w:rsidRDefault="00AE1823" w:rsidP="00297DCD">
      <w:pPr>
        <w:pStyle w:val="Geenafstand"/>
        <w:tabs>
          <w:tab w:val="left" w:pos="6195"/>
        </w:tabs>
      </w:pPr>
      <w:r>
        <w:t>Bep Franken geeft een korte presentatie van hetgeen zij als werkgroep hebben gedaan.</w:t>
      </w:r>
    </w:p>
    <w:p w:rsidR="00AE1823" w:rsidRDefault="00AE1823" w:rsidP="00297DCD">
      <w:pPr>
        <w:pStyle w:val="Geenafstand"/>
        <w:tabs>
          <w:tab w:val="left" w:pos="6195"/>
        </w:tabs>
      </w:pPr>
      <w:r>
        <w:t>Opdracht van deze werkgroep is:</w:t>
      </w:r>
    </w:p>
    <w:p w:rsidR="00DB3944" w:rsidRPr="00AE1823" w:rsidRDefault="00CF6F68" w:rsidP="00AE1823">
      <w:pPr>
        <w:pStyle w:val="Geenafstand"/>
        <w:tabs>
          <w:tab w:val="left" w:pos="6195"/>
        </w:tabs>
        <w:rPr>
          <w:i/>
        </w:rPr>
      </w:pPr>
      <w:r w:rsidRPr="00AE1823">
        <w:rPr>
          <w:i/>
        </w:rPr>
        <w:t>Meer bewustwording creëren: voor bedrijven (en later particulieren) door aan de acties uitvoering te koppelen mét personen/bedrijven.</w:t>
      </w:r>
    </w:p>
    <w:p w:rsidR="00AE1823" w:rsidRDefault="00AE1823" w:rsidP="00297DCD">
      <w:pPr>
        <w:pStyle w:val="Geenafstand"/>
        <w:tabs>
          <w:tab w:val="left" w:pos="6195"/>
        </w:tabs>
      </w:pPr>
    </w:p>
    <w:p w:rsidR="00AE1823" w:rsidRDefault="00AE1823" w:rsidP="00297DCD">
      <w:pPr>
        <w:pStyle w:val="Geenafstand"/>
        <w:tabs>
          <w:tab w:val="left" w:pos="6195"/>
        </w:tabs>
      </w:pPr>
      <w:r>
        <w:t>Verschillende acties:</w:t>
      </w:r>
    </w:p>
    <w:p w:rsidR="00AE1823" w:rsidRDefault="00AE1823" w:rsidP="00A551B5">
      <w:pPr>
        <w:pStyle w:val="Geenafstand"/>
        <w:numPr>
          <w:ilvl w:val="0"/>
          <w:numId w:val="11"/>
        </w:numPr>
        <w:tabs>
          <w:tab w:val="left" w:pos="6195"/>
        </w:tabs>
        <w:ind w:left="284" w:hanging="284"/>
      </w:pPr>
      <w:r>
        <w:t>Jeugd bewust maken</w:t>
      </w:r>
    </w:p>
    <w:p w:rsidR="00AE1823" w:rsidRDefault="00A551B5" w:rsidP="00A551B5">
      <w:pPr>
        <w:pStyle w:val="Geenafstand"/>
        <w:tabs>
          <w:tab w:val="left" w:pos="6195"/>
        </w:tabs>
        <w:ind w:left="284" w:hanging="284"/>
      </w:pPr>
      <w:r>
        <w:tab/>
      </w:r>
      <w:r w:rsidR="00AE1823">
        <w:t xml:space="preserve">Binnen het </w:t>
      </w:r>
      <w:proofErr w:type="spellStart"/>
      <w:r w:rsidR="00AE1823">
        <w:t>Nuborgh</w:t>
      </w:r>
      <w:proofErr w:type="spellEnd"/>
      <w:r w:rsidR="00AE1823">
        <w:t xml:space="preserve"> College is hier veel aandacht voor en de leerlingen van Groep 8 van de basisschool krijgen op het moment dat zij op bezoek komen bij het </w:t>
      </w:r>
      <w:proofErr w:type="spellStart"/>
      <w:r w:rsidR="00AE1823">
        <w:t>Nuborgh</w:t>
      </w:r>
      <w:proofErr w:type="spellEnd"/>
      <w:r w:rsidR="00AE1823">
        <w:t xml:space="preserve"> College ook een les over duurzaamheid</w:t>
      </w:r>
    </w:p>
    <w:p w:rsidR="00AE1823" w:rsidRDefault="00AE1823" w:rsidP="00A551B5">
      <w:pPr>
        <w:pStyle w:val="Geenafstand"/>
        <w:numPr>
          <w:ilvl w:val="0"/>
          <w:numId w:val="11"/>
        </w:numPr>
        <w:tabs>
          <w:tab w:val="left" w:pos="6195"/>
        </w:tabs>
        <w:ind w:left="284" w:hanging="284"/>
      </w:pPr>
      <w:r>
        <w:t>Informatie publiceren</w:t>
      </w:r>
    </w:p>
    <w:p w:rsidR="00A551B5" w:rsidRDefault="00A551B5" w:rsidP="00A551B5">
      <w:pPr>
        <w:pStyle w:val="Geenafstand"/>
        <w:tabs>
          <w:tab w:val="left" w:pos="6195"/>
        </w:tabs>
        <w:ind w:left="284" w:hanging="284"/>
      </w:pPr>
      <w:r>
        <w:tab/>
      </w:r>
      <w:r w:rsidR="00AE1823">
        <w:t xml:space="preserve">De website van Nunspeet Verduurzaamt is gekoppeld aan de website van de gemeente </w:t>
      </w:r>
      <w:hyperlink r:id="rId12" w:history="1">
        <w:r w:rsidR="00AE1823" w:rsidRPr="00AE1823">
          <w:rPr>
            <w:rStyle w:val="Hyperlink"/>
          </w:rPr>
          <w:t>www.nunspeetleeftnatuurlijk.nl</w:t>
        </w:r>
      </w:hyperlink>
      <w:r w:rsidR="00AE1823">
        <w:t>. De uitnodiging voor deze deelnemersbijeenkomst is op de gemeentelijke pagina geplaatst van de HAH krant.</w:t>
      </w:r>
    </w:p>
    <w:p w:rsidR="00A551B5" w:rsidRPr="00A551B5" w:rsidRDefault="00A551B5" w:rsidP="00A551B5">
      <w:pPr>
        <w:pStyle w:val="Geenafstand"/>
        <w:numPr>
          <w:ilvl w:val="0"/>
          <w:numId w:val="11"/>
        </w:numPr>
        <w:tabs>
          <w:tab w:val="left" w:pos="6195"/>
        </w:tabs>
        <w:ind w:left="284" w:hanging="284"/>
      </w:pPr>
      <w:r w:rsidRPr="00A551B5">
        <w:rPr>
          <w:bCs/>
        </w:rPr>
        <w:t>gezonde leefstijl promoten</w:t>
      </w:r>
    </w:p>
    <w:p w:rsidR="00A551B5" w:rsidRDefault="00A551B5" w:rsidP="00A551B5">
      <w:pPr>
        <w:pStyle w:val="Geenafstand"/>
        <w:tabs>
          <w:tab w:val="left" w:pos="6195"/>
        </w:tabs>
        <w:ind w:left="284" w:hanging="284"/>
        <w:rPr>
          <w:bCs/>
        </w:rPr>
      </w:pPr>
      <w:r>
        <w:rPr>
          <w:bCs/>
        </w:rPr>
        <w:tab/>
        <w:t>Als gevolg hiervan is NOG Fitter en Vitaler uitgenodigd voor vandaag. Zij kunnen de bedrijven helpen om hier vorm aan te geven.</w:t>
      </w:r>
    </w:p>
    <w:p w:rsidR="00A551B5" w:rsidRPr="00A551B5" w:rsidRDefault="00A551B5" w:rsidP="00A551B5">
      <w:pPr>
        <w:pStyle w:val="Geenafstand"/>
        <w:numPr>
          <w:ilvl w:val="0"/>
          <w:numId w:val="11"/>
        </w:numPr>
        <w:tabs>
          <w:tab w:val="left" w:pos="6195"/>
        </w:tabs>
        <w:ind w:left="284" w:hanging="284"/>
      </w:pPr>
      <w:r w:rsidRPr="00A551B5">
        <w:rPr>
          <w:bCs/>
        </w:rPr>
        <w:t>operatie Steenbreek</w:t>
      </w:r>
    </w:p>
    <w:p w:rsidR="00AE1823" w:rsidRDefault="00A551B5" w:rsidP="00A551B5">
      <w:pPr>
        <w:pStyle w:val="Geenafstand"/>
        <w:tabs>
          <w:tab w:val="left" w:pos="6195"/>
        </w:tabs>
        <w:ind w:left="284"/>
      </w:pPr>
      <w:r w:rsidRPr="00A551B5">
        <w:t>Vanuit de gemeente Nunspeet wordt hiervoor subsidie verstrekt.</w:t>
      </w:r>
      <w:r>
        <w:t xml:space="preserve"> Ook proberen we </w:t>
      </w:r>
      <w:r w:rsidRPr="00A551B5">
        <w:t xml:space="preserve">Operatie Steenbreek op de agenda van de BKN en OVE </w:t>
      </w:r>
      <w:r>
        <w:t xml:space="preserve">te </w:t>
      </w:r>
      <w:r w:rsidRPr="00A551B5">
        <w:t xml:space="preserve">laten plaatsen </w:t>
      </w:r>
    </w:p>
    <w:p w:rsidR="00A551B5" w:rsidRPr="00A551B5" w:rsidRDefault="00A551B5" w:rsidP="00A551B5">
      <w:pPr>
        <w:pStyle w:val="Geenafstand"/>
        <w:numPr>
          <w:ilvl w:val="0"/>
          <w:numId w:val="11"/>
        </w:numPr>
        <w:tabs>
          <w:tab w:val="left" w:pos="6195"/>
        </w:tabs>
        <w:ind w:left="284" w:hanging="284"/>
      </w:pPr>
      <w:r w:rsidRPr="00A551B5">
        <w:rPr>
          <w:bCs/>
        </w:rPr>
        <w:t>ambassadeurs aanstellen</w:t>
      </w:r>
    </w:p>
    <w:p w:rsidR="00A551B5" w:rsidRDefault="00A551B5" w:rsidP="00A551B5">
      <w:pPr>
        <w:pStyle w:val="Geenafstand"/>
        <w:tabs>
          <w:tab w:val="left" w:pos="6195"/>
        </w:tabs>
        <w:ind w:left="284"/>
        <w:rPr>
          <w:bCs/>
        </w:rPr>
      </w:pPr>
      <w:r>
        <w:rPr>
          <w:bCs/>
        </w:rPr>
        <w:t>Laten we met z’n allen ambassadeurs zijn van de stichting. En maak anderen attent op de Stichting Nunspeet Verduurzaamt.</w:t>
      </w:r>
    </w:p>
    <w:p w:rsidR="00A551B5" w:rsidRPr="00A551B5" w:rsidRDefault="00A551B5" w:rsidP="00A551B5">
      <w:pPr>
        <w:pStyle w:val="Geenafstand"/>
        <w:numPr>
          <w:ilvl w:val="0"/>
          <w:numId w:val="11"/>
        </w:numPr>
        <w:tabs>
          <w:tab w:val="left" w:pos="6195"/>
        </w:tabs>
        <w:ind w:left="284" w:hanging="284"/>
      </w:pPr>
      <w:r>
        <w:rPr>
          <w:bCs/>
        </w:rPr>
        <w:t>Beursvloer Verduurzaming</w:t>
      </w:r>
    </w:p>
    <w:p w:rsidR="00A551B5" w:rsidRDefault="00A551B5" w:rsidP="00A551B5">
      <w:pPr>
        <w:pStyle w:val="Geenafstand"/>
        <w:tabs>
          <w:tab w:val="left" w:pos="6195"/>
        </w:tabs>
        <w:ind w:left="284"/>
      </w:pPr>
      <w:r w:rsidRPr="00A551B5">
        <w:t>Samenwerking in de zin van een beursvloer en subsidies/financiële middelen. De beursvloer is een evenement waarbij maatschappelijke behoeftes worden verhandeld. Het gaat om vraag en aanbod van vrijwilligerswerk in de meest brede zin.</w:t>
      </w:r>
    </w:p>
    <w:p w:rsidR="00A551B5" w:rsidRDefault="00A551B5" w:rsidP="00A551B5">
      <w:pPr>
        <w:pStyle w:val="Geenafstand"/>
        <w:tabs>
          <w:tab w:val="left" w:pos="6195"/>
        </w:tabs>
        <w:ind w:left="284"/>
      </w:pPr>
      <w:r>
        <w:t xml:space="preserve">Op zich een mooi idee, maar het neemt heel veel </w:t>
      </w:r>
      <w:r w:rsidRPr="00A551B5">
        <w:t xml:space="preserve">tijd in beslag om geschikte deelnemers/vraag-aanbod te vinden. </w:t>
      </w:r>
      <w:r w:rsidR="00CF6F68">
        <w:t>Voor nu is besloten</w:t>
      </w:r>
      <w:r w:rsidRPr="00A551B5">
        <w:t xml:space="preserve"> om aan te haken als </w:t>
      </w:r>
      <w:proofErr w:type="spellStart"/>
      <w:r w:rsidRPr="00A551B5">
        <w:t>St.Nunspeet</w:t>
      </w:r>
      <w:proofErr w:type="spellEnd"/>
      <w:r w:rsidRPr="00A551B5">
        <w:t xml:space="preserve"> Verduurzaamt bij een avond over verduurzaming van de gemeente </w:t>
      </w:r>
      <w:r w:rsidRPr="00A551B5">
        <w:lastRenderedPageBreak/>
        <w:t>Nunspee</w:t>
      </w:r>
      <w:r w:rsidR="00CF6F68">
        <w:t>t voor bedrijven en/of inwoners</w:t>
      </w:r>
      <w:r>
        <w:t xml:space="preserve"> op 19 november 2018. Meer informatie hierover volgt nog.</w:t>
      </w:r>
    </w:p>
    <w:p w:rsidR="00A551B5" w:rsidRPr="00A551B5" w:rsidRDefault="00A551B5" w:rsidP="00A551B5">
      <w:pPr>
        <w:pStyle w:val="Geenafstand"/>
        <w:numPr>
          <w:ilvl w:val="0"/>
          <w:numId w:val="11"/>
        </w:numPr>
        <w:tabs>
          <w:tab w:val="left" w:pos="6195"/>
        </w:tabs>
        <w:ind w:left="284" w:hanging="284"/>
      </w:pPr>
      <w:r w:rsidRPr="00A551B5">
        <w:rPr>
          <w:bCs/>
        </w:rPr>
        <w:t>markt-/vindplaats verduurzaming</w:t>
      </w:r>
    </w:p>
    <w:p w:rsidR="00A551B5" w:rsidRPr="00A551B5" w:rsidRDefault="00A551B5" w:rsidP="00A551B5">
      <w:pPr>
        <w:pStyle w:val="Geenafstand"/>
        <w:tabs>
          <w:tab w:val="left" w:pos="6195"/>
        </w:tabs>
        <w:ind w:left="284"/>
      </w:pPr>
      <w:r w:rsidRPr="00A551B5">
        <w:t xml:space="preserve">Op de website </w:t>
      </w:r>
      <w:hyperlink r:id="rId13" w:history="1">
        <w:r w:rsidRPr="00A551B5">
          <w:rPr>
            <w:rStyle w:val="Hyperlink"/>
          </w:rPr>
          <w:t>www.nunspeetleeftnatuurlijk.</w:t>
        </w:r>
      </w:hyperlink>
      <w:r w:rsidRPr="00A551B5">
        <w:t>nl worden recyclemogelijkhed</w:t>
      </w:r>
      <w:r>
        <w:t>en en –bedrijven genoemd; deze zullen we v</w:t>
      </w:r>
      <w:r w:rsidRPr="00A551B5">
        <w:t>erder uitbreiden</w:t>
      </w:r>
    </w:p>
    <w:p w:rsidR="00297DCD" w:rsidRDefault="00297DCD" w:rsidP="00297DCD">
      <w:pPr>
        <w:pStyle w:val="Geenafstand"/>
        <w:tabs>
          <w:tab w:val="left" w:pos="6195"/>
        </w:tabs>
      </w:pPr>
    </w:p>
    <w:p w:rsidR="00297DCD" w:rsidRPr="00A551B5" w:rsidRDefault="00A551B5" w:rsidP="00A551B5">
      <w:pPr>
        <w:pStyle w:val="Geenafstand"/>
        <w:numPr>
          <w:ilvl w:val="0"/>
          <w:numId w:val="15"/>
        </w:numPr>
        <w:tabs>
          <w:tab w:val="left" w:pos="6195"/>
        </w:tabs>
        <w:ind w:left="284" w:hanging="284"/>
        <w:rPr>
          <w:b/>
        </w:rPr>
      </w:pPr>
      <w:r w:rsidRPr="00A551B5">
        <w:rPr>
          <w:b/>
        </w:rPr>
        <w:t>Werkgroep</w:t>
      </w:r>
      <w:r w:rsidR="00297DCD" w:rsidRPr="00A551B5">
        <w:rPr>
          <w:b/>
        </w:rPr>
        <w:t xml:space="preserve"> Sociaal Rendement. </w:t>
      </w:r>
    </w:p>
    <w:p w:rsidR="00A551B5" w:rsidRDefault="00A551B5" w:rsidP="00297DCD">
      <w:pPr>
        <w:pStyle w:val="Geenafstand"/>
        <w:tabs>
          <w:tab w:val="left" w:pos="6195"/>
        </w:tabs>
      </w:pPr>
      <w:r>
        <w:t xml:space="preserve">Deze werkgroep heeft geen nieuws te melden. De trekker van deze werkgroep, </w:t>
      </w:r>
      <w:proofErr w:type="spellStart"/>
      <w:r>
        <w:t>Hubald</w:t>
      </w:r>
      <w:proofErr w:type="spellEnd"/>
      <w:r>
        <w:t xml:space="preserve"> van Ark, werkt niet meer bij de Rabobank. We zijn op zoek naar nieuwe mensen voor deze werkgroep.</w:t>
      </w:r>
    </w:p>
    <w:p w:rsidR="00A551B5" w:rsidRDefault="00A551B5" w:rsidP="00297DCD">
      <w:pPr>
        <w:pStyle w:val="Geenafstand"/>
        <w:tabs>
          <w:tab w:val="left" w:pos="6195"/>
        </w:tabs>
      </w:pPr>
    </w:p>
    <w:p w:rsidR="00297DCD" w:rsidRDefault="00A551B5" w:rsidP="00297DCD">
      <w:pPr>
        <w:pStyle w:val="Geenafstand"/>
        <w:tabs>
          <w:tab w:val="left" w:pos="6195"/>
        </w:tabs>
      </w:pPr>
      <w:r>
        <w:t xml:space="preserve">De vorige bijeenkomst heeft </w:t>
      </w:r>
      <w:r w:rsidR="00297DCD">
        <w:t>Eric Davidson</w:t>
      </w:r>
      <w:r>
        <w:t xml:space="preserve"> de suggestie gedaan om ook een werkgroep Natuur op te richten. Het bestuur neemt dit mee en komt hier op terug. </w:t>
      </w:r>
    </w:p>
    <w:p w:rsidR="00A551B5" w:rsidRDefault="00A551B5" w:rsidP="00297DCD">
      <w:pPr>
        <w:pStyle w:val="Geenafstand"/>
        <w:tabs>
          <w:tab w:val="left" w:pos="6195"/>
        </w:tabs>
      </w:pPr>
    </w:p>
    <w:p w:rsidR="00A551B5" w:rsidRDefault="00A551B5" w:rsidP="00A551B5">
      <w:pPr>
        <w:pStyle w:val="Geenafstand"/>
        <w:tabs>
          <w:tab w:val="left" w:pos="6195"/>
        </w:tabs>
      </w:pPr>
      <w:r>
        <w:t xml:space="preserve">Het bestuur en de </w:t>
      </w:r>
      <w:proofErr w:type="spellStart"/>
      <w:r>
        <w:t>werkgroepleden</w:t>
      </w:r>
      <w:proofErr w:type="spellEnd"/>
      <w:r>
        <w:t xml:space="preserve"> merken dat het soms moeizaam is om de werkgroepen bij elkaar te krijgen. Het moet wel aanvullend zijn. </w:t>
      </w:r>
    </w:p>
    <w:p w:rsidR="00CF6F68" w:rsidRDefault="00CF6F68" w:rsidP="00A551B5">
      <w:pPr>
        <w:pStyle w:val="Geenafstand"/>
        <w:tabs>
          <w:tab w:val="left" w:pos="6195"/>
        </w:tabs>
      </w:pPr>
    </w:p>
    <w:p w:rsidR="00A551B5" w:rsidRPr="00A551B5" w:rsidRDefault="00A551B5" w:rsidP="00A551B5">
      <w:pPr>
        <w:pStyle w:val="Geenafstand"/>
        <w:tabs>
          <w:tab w:val="left" w:pos="6195"/>
        </w:tabs>
        <w:rPr>
          <w:b/>
        </w:rPr>
      </w:pPr>
      <w:r w:rsidRPr="00A551B5">
        <w:rPr>
          <w:b/>
        </w:rPr>
        <w:t>8. Datum, tijdstip en locatie volgende deelnemersbijeenkomst</w:t>
      </w:r>
    </w:p>
    <w:p w:rsidR="00A551B5" w:rsidRDefault="00A551B5" w:rsidP="00A551B5">
      <w:pPr>
        <w:pStyle w:val="Geenafstand"/>
        <w:tabs>
          <w:tab w:val="left" w:pos="6195"/>
        </w:tabs>
      </w:pPr>
      <w:r>
        <w:t>De volgende bijeenkomst zal zijn op dinsdag 12 maart van 14.30 uur tot 17.00 uur bij</w:t>
      </w:r>
      <w:r w:rsidRPr="00A551B5">
        <w:t xml:space="preserve"> </w:t>
      </w:r>
      <w:proofErr w:type="spellStart"/>
      <w:r>
        <w:t>Hittech</w:t>
      </w:r>
      <w:proofErr w:type="spellEnd"/>
      <w:r>
        <w:t xml:space="preserve"> Gieterij Nunspeet BV aan de Industrieweg 8.</w:t>
      </w:r>
    </w:p>
    <w:p w:rsidR="00A551B5" w:rsidRDefault="00A551B5" w:rsidP="00A551B5">
      <w:pPr>
        <w:pStyle w:val="Geenafstand"/>
        <w:tabs>
          <w:tab w:val="left" w:pos="6195"/>
        </w:tabs>
      </w:pPr>
      <w:r>
        <w:t>Thea Zeevat zal een vergaderverzoek aan iedereen sturen voor deze bijeenkomst.</w:t>
      </w:r>
    </w:p>
    <w:p w:rsidR="00A551B5" w:rsidRDefault="00A551B5" w:rsidP="00A551B5">
      <w:pPr>
        <w:pStyle w:val="Geenafstand"/>
        <w:tabs>
          <w:tab w:val="left" w:pos="6195"/>
        </w:tabs>
      </w:pPr>
    </w:p>
    <w:p w:rsidR="00A551B5" w:rsidRPr="00A551B5" w:rsidRDefault="00A551B5" w:rsidP="00A551B5">
      <w:pPr>
        <w:pStyle w:val="Geenafstand"/>
        <w:tabs>
          <w:tab w:val="left" w:pos="6195"/>
        </w:tabs>
        <w:rPr>
          <w:b/>
        </w:rPr>
      </w:pPr>
      <w:r w:rsidRPr="00A551B5">
        <w:rPr>
          <w:b/>
        </w:rPr>
        <w:t>9. Rondvraag en Sluiting</w:t>
      </w:r>
    </w:p>
    <w:p w:rsidR="00A551B5" w:rsidRDefault="00A551B5" w:rsidP="00A551B5">
      <w:pPr>
        <w:pStyle w:val="Geenafstand"/>
        <w:tabs>
          <w:tab w:val="left" w:pos="6195"/>
        </w:tabs>
      </w:pPr>
      <w:r>
        <w:t>Geert</w:t>
      </w:r>
      <w:bookmarkStart w:id="0" w:name="_GoBack"/>
      <w:bookmarkEnd w:id="0"/>
      <w:r w:rsidR="00DE4542">
        <w:t xml:space="preserve"> </w:t>
      </w:r>
      <w:r>
        <w:t>Jan Prins bedankt Johan Kosters en zijn medewerkers hartelijk voor de gastvrijheid.</w:t>
      </w:r>
    </w:p>
    <w:p w:rsidR="00A551B5" w:rsidRDefault="00A551B5" w:rsidP="00A551B5">
      <w:pPr>
        <w:pStyle w:val="Geenafstand"/>
        <w:tabs>
          <w:tab w:val="left" w:pos="6195"/>
        </w:tabs>
      </w:pPr>
    </w:p>
    <w:p w:rsidR="00297DCD" w:rsidRDefault="00CF6F68" w:rsidP="00CF6F68">
      <w:pPr>
        <w:pStyle w:val="Geenafstand"/>
        <w:tabs>
          <w:tab w:val="left" w:pos="6195"/>
        </w:tabs>
      </w:pPr>
      <w:r>
        <w:t xml:space="preserve">Na afloop is er nog een hapje en drankje voor de aanwezigen. </w:t>
      </w:r>
    </w:p>
    <w:p w:rsidR="00467535" w:rsidRPr="00297DCD" w:rsidRDefault="00467535">
      <w:pPr>
        <w:rPr>
          <w:rFonts w:ascii="Trebuchet MS" w:hAnsi="Trebuchet MS"/>
          <w:b/>
        </w:rPr>
      </w:pPr>
    </w:p>
    <w:sectPr w:rsidR="00467535" w:rsidRPr="00297DC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D8" w:rsidRDefault="002A39D8" w:rsidP="003F04A5">
      <w:r>
        <w:separator/>
      </w:r>
    </w:p>
  </w:endnote>
  <w:endnote w:type="continuationSeparator" w:id="0">
    <w:p w:rsidR="002A39D8" w:rsidRDefault="002A39D8" w:rsidP="003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69881"/>
      <w:docPartObj>
        <w:docPartGallery w:val="Page Numbers (Bottom of Page)"/>
        <w:docPartUnique/>
      </w:docPartObj>
    </w:sdtPr>
    <w:sdtEndPr/>
    <w:sdtContent>
      <w:p w:rsidR="003F04A5" w:rsidRDefault="003F04A5">
        <w:pPr>
          <w:pStyle w:val="Voettekst"/>
          <w:jc w:val="right"/>
        </w:pPr>
        <w:r>
          <w:fldChar w:fldCharType="begin"/>
        </w:r>
        <w:r>
          <w:instrText>PAGE   \* MERGEFORMAT</w:instrText>
        </w:r>
        <w:r>
          <w:fldChar w:fldCharType="separate"/>
        </w:r>
        <w:r w:rsidR="005240CF">
          <w:rPr>
            <w:noProof/>
          </w:rPr>
          <w:t>4</w:t>
        </w:r>
        <w:r>
          <w:fldChar w:fldCharType="end"/>
        </w:r>
      </w:p>
    </w:sdtContent>
  </w:sdt>
  <w:p w:rsidR="003F04A5" w:rsidRDefault="003F04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D8" w:rsidRDefault="002A39D8" w:rsidP="003F04A5">
      <w:r>
        <w:separator/>
      </w:r>
    </w:p>
  </w:footnote>
  <w:footnote w:type="continuationSeparator" w:id="0">
    <w:p w:rsidR="002A39D8" w:rsidRDefault="002A39D8" w:rsidP="003F0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D6E"/>
    <w:multiLevelType w:val="hybridMultilevel"/>
    <w:tmpl w:val="A148F040"/>
    <w:lvl w:ilvl="0" w:tplc="13423654">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542745A"/>
    <w:multiLevelType w:val="hybridMultilevel"/>
    <w:tmpl w:val="330CC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D7500"/>
    <w:multiLevelType w:val="hybridMultilevel"/>
    <w:tmpl w:val="AB7C28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085311"/>
    <w:multiLevelType w:val="hybridMultilevel"/>
    <w:tmpl w:val="1260486E"/>
    <w:lvl w:ilvl="0" w:tplc="1174D438">
      <w:start w:val="1"/>
      <w:numFmt w:val="bullet"/>
      <w:lvlText w:val=""/>
      <w:lvlJc w:val="left"/>
      <w:pPr>
        <w:tabs>
          <w:tab w:val="num" w:pos="720"/>
        </w:tabs>
        <w:ind w:left="720" w:hanging="360"/>
      </w:pPr>
      <w:rPr>
        <w:rFonts w:ascii="Wingdings 2" w:hAnsi="Wingdings 2" w:hint="default"/>
      </w:rPr>
    </w:lvl>
    <w:lvl w:ilvl="1" w:tplc="DF322472" w:tentative="1">
      <w:start w:val="1"/>
      <w:numFmt w:val="bullet"/>
      <w:lvlText w:val=""/>
      <w:lvlJc w:val="left"/>
      <w:pPr>
        <w:tabs>
          <w:tab w:val="num" w:pos="1440"/>
        </w:tabs>
        <w:ind w:left="1440" w:hanging="360"/>
      </w:pPr>
      <w:rPr>
        <w:rFonts w:ascii="Wingdings 2" w:hAnsi="Wingdings 2" w:hint="default"/>
      </w:rPr>
    </w:lvl>
    <w:lvl w:ilvl="2" w:tplc="97B6BC0C" w:tentative="1">
      <w:start w:val="1"/>
      <w:numFmt w:val="bullet"/>
      <w:lvlText w:val=""/>
      <w:lvlJc w:val="left"/>
      <w:pPr>
        <w:tabs>
          <w:tab w:val="num" w:pos="2160"/>
        </w:tabs>
        <w:ind w:left="2160" w:hanging="360"/>
      </w:pPr>
      <w:rPr>
        <w:rFonts w:ascii="Wingdings 2" w:hAnsi="Wingdings 2" w:hint="default"/>
      </w:rPr>
    </w:lvl>
    <w:lvl w:ilvl="3" w:tplc="C25254DE" w:tentative="1">
      <w:start w:val="1"/>
      <w:numFmt w:val="bullet"/>
      <w:lvlText w:val=""/>
      <w:lvlJc w:val="left"/>
      <w:pPr>
        <w:tabs>
          <w:tab w:val="num" w:pos="2880"/>
        </w:tabs>
        <w:ind w:left="2880" w:hanging="360"/>
      </w:pPr>
      <w:rPr>
        <w:rFonts w:ascii="Wingdings 2" w:hAnsi="Wingdings 2" w:hint="default"/>
      </w:rPr>
    </w:lvl>
    <w:lvl w:ilvl="4" w:tplc="4FBC7180" w:tentative="1">
      <w:start w:val="1"/>
      <w:numFmt w:val="bullet"/>
      <w:lvlText w:val=""/>
      <w:lvlJc w:val="left"/>
      <w:pPr>
        <w:tabs>
          <w:tab w:val="num" w:pos="3600"/>
        </w:tabs>
        <w:ind w:left="3600" w:hanging="360"/>
      </w:pPr>
      <w:rPr>
        <w:rFonts w:ascii="Wingdings 2" w:hAnsi="Wingdings 2" w:hint="default"/>
      </w:rPr>
    </w:lvl>
    <w:lvl w:ilvl="5" w:tplc="A16E8786" w:tentative="1">
      <w:start w:val="1"/>
      <w:numFmt w:val="bullet"/>
      <w:lvlText w:val=""/>
      <w:lvlJc w:val="left"/>
      <w:pPr>
        <w:tabs>
          <w:tab w:val="num" w:pos="4320"/>
        </w:tabs>
        <w:ind w:left="4320" w:hanging="360"/>
      </w:pPr>
      <w:rPr>
        <w:rFonts w:ascii="Wingdings 2" w:hAnsi="Wingdings 2" w:hint="default"/>
      </w:rPr>
    </w:lvl>
    <w:lvl w:ilvl="6" w:tplc="823CD112" w:tentative="1">
      <w:start w:val="1"/>
      <w:numFmt w:val="bullet"/>
      <w:lvlText w:val=""/>
      <w:lvlJc w:val="left"/>
      <w:pPr>
        <w:tabs>
          <w:tab w:val="num" w:pos="5040"/>
        </w:tabs>
        <w:ind w:left="5040" w:hanging="360"/>
      </w:pPr>
      <w:rPr>
        <w:rFonts w:ascii="Wingdings 2" w:hAnsi="Wingdings 2" w:hint="default"/>
      </w:rPr>
    </w:lvl>
    <w:lvl w:ilvl="7" w:tplc="597A0C02" w:tentative="1">
      <w:start w:val="1"/>
      <w:numFmt w:val="bullet"/>
      <w:lvlText w:val=""/>
      <w:lvlJc w:val="left"/>
      <w:pPr>
        <w:tabs>
          <w:tab w:val="num" w:pos="5760"/>
        </w:tabs>
        <w:ind w:left="5760" w:hanging="360"/>
      </w:pPr>
      <w:rPr>
        <w:rFonts w:ascii="Wingdings 2" w:hAnsi="Wingdings 2" w:hint="default"/>
      </w:rPr>
    </w:lvl>
    <w:lvl w:ilvl="8" w:tplc="EBC8059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0A159C"/>
    <w:multiLevelType w:val="hybridMultilevel"/>
    <w:tmpl w:val="69FC6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1A172D"/>
    <w:multiLevelType w:val="hybridMultilevel"/>
    <w:tmpl w:val="882A50AA"/>
    <w:lvl w:ilvl="0" w:tplc="AEB4ABDE">
      <w:start w:val="7"/>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EA7334"/>
    <w:multiLevelType w:val="hybridMultilevel"/>
    <w:tmpl w:val="D5549B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8E7432F"/>
    <w:multiLevelType w:val="hybridMultilevel"/>
    <w:tmpl w:val="BC709E0A"/>
    <w:lvl w:ilvl="0" w:tplc="86D8ACB2">
      <w:start w:val="3"/>
      <w:numFmt w:val="bullet"/>
      <w:lvlText w:val=""/>
      <w:lvlJc w:val="left"/>
      <w:pPr>
        <w:ind w:left="1776" w:hanging="360"/>
      </w:pPr>
      <w:rPr>
        <w:rFonts w:ascii="Symbol" w:eastAsiaTheme="minorHAnsi" w:hAnsi="Symbol"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398557CE"/>
    <w:multiLevelType w:val="hybridMultilevel"/>
    <w:tmpl w:val="69AE98CA"/>
    <w:lvl w:ilvl="0" w:tplc="3BE2C7CC">
      <w:start w:val="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816DFC"/>
    <w:multiLevelType w:val="hybridMultilevel"/>
    <w:tmpl w:val="7A80E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5D7440"/>
    <w:multiLevelType w:val="hybridMultilevel"/>
    <w:tmpl w:val="75A24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BD1F1C"/>
    <w:multiLevelType w:val="hybridMultilevel"/>
    <w:tmpl w:val="48BCBD20"/>
    <w:lvl w:ilvl="0" w:tplc="D11C94DC">
      <w:start w:val="2"/>
      <w:numFmt w:val="bullet"/>
      <w:lvlText w:val=""/>
      <w:lvlJc w:val="left"/>
      <w:pPr>
        <w:ind w:left="1068" w:hanging="360"/>
      </w:pPr>
      <w:rPr>
        <w:rFonts w:ascii="Symbol" w:eastAsiaTheme="minorHAnsi" w:hAnsi="Symbol"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8A100B4"/>
    <w:multiLevelType w:val="hybridMultilevel"/>
    <w:tmpl w:val="C40A4B7E"/>
    <w:lvl w:ilvl="0" w:tplc="AEB4ABDE">
      <w:start w:val="7"/>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B22E59"/>
    <w:multiLevelType w:val="hybridMultilevel"/>
    <w:tmpl w:val="793A46FC"/>
    <w:lvl w:ilvl="0" w:tplc="0FE65EE2">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D0B6BFE"/>
    <w:multiLevelType w:val="hybridMultilevel"/>
    <w:tmpl w:val="196A5C0E"/>
    <w:lvl w:ilvl="0" w:tplc="416E8C3A">
      <w:start w:val="5"/>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
  </w:num>
  <w:num w:numId="2">
    <w:abstractNumId w:val="13"/>
  </w:num>
  <w:num w:numId="3">
    <w:abstractNumId w:val="11"/>
  </w:num>
  <w:num w:numId="4">
    <w:abstractNumId w:val="0"/>
  </w:num>
  <w:num w:numId="5">
    <w:abstractNumId w:val="6"/>
  </w:num>
  <w:num w:numId="6">
    <w:abstractNumId w:val="7"/>
  </w:num>
  <w:num w:numId="7">
    <w:abstractNumId w:val="14"/>
  </w:num>
  <w:num w:numId="8">
    <w:abstractNumId w:val="8"/>
  </w:num>
  <w:num w:numId="9">
    <w:abstractNumId w:val="10"/>
  </w:num>
  <w:num w:numId="10">
    <w:abstractNumId w:val="2"/>
  </w:num>
  <w:num w:numId="11">
    <w:abstractNumId w:val="12"/>
  </w:num>
  <w:num w:numId="12">
    <w:abstractNumId w:val="5"/>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DC"/>
    <w:rsid w:val="00025D51"/>
    <w:rsid w:val="000404FD"/>
    <w:rsid w:val="00054939"/>
    <w:rsid w:val="00085720"/>
    <w:rsid w:val="000C51E3"/>
    <w:rsid w:val="001B31C9"/>
    <w:rsid w:val="002305F7"/>
    <w:rsid w:val="0023387B"/>
    <w:rsid w:val="00297DCD"/>
    <w:rsid w:val="002A39D8"/>
    <w:rsid w:val="002B5AA3"/>
    <w:rsid w:val="002D60FE"/>
    <w:rsid w:val="002E7DDA"/>
    <w:rsid w:val="002F0512"/>
    <w:rsid w:val="003126A3"/>
    <w:rsid w:val="00315D79"/>
    <w:rsid w:val="00343840"/>
    <w:rsid w:val="00347E3B"/>
    <w:rsid w:val="00352A6B"/>
    <w:rsid w:val="003A3D4B"/>
    <w:rsid w:val="003F04A5"/>
    <w:rsid w:val="003F0F36"/>
    <w:rsid w:val="00467535"/>
    <w:rsid w:val="00470A61"/>
    <w:rsid w:val="00477A40"/>
    <w:rsid w:val="005240CF"/>
    <w:rsid w:val="0052569A"/>
    <w:rsid w:val="005913BB"/>
    <w:rsid w:val="0059333D"/>
    <w:rsid w:val="005B37A5"/>
    <w:rsid w:val="00680008"/>
    <w:rsid w:val="0068636D"/>
    <w:rsid w:val="006C3A39"/>
    <w:rsid w:val="00754599"/>
    <w:rsid w:val="007649C7"/>
    <w:rsid w:val="00767B6D"/>
    <w:rsid w:val="007B211E"/>
    <w:rsid w:val="007C2BA6"/>
    <w:rsid w:val="007D0F63"/>
    <w:rsid w:val="007E2414"/>
    <w:rsid w:val="007F6CD2"/>
    <w:rsid w:val="00824C52"/>
    <w:rsid w:val="00830EF2"/>
    <w:rsid w:val="00837778"/>
    <w:rsid w:val="00837A11"/>
    <w:rsid w:val="008553FF"/>
    <w:rsid w:val="00874D4B"/>
    <w:rsid w:val="008B6BEB"/>
    <w:rsid w:val="008C4B66"/>
    <w:rsid w:val="008E416B"/>
    <w:rsid w:val="0091214A"/>
    <w:rsid w:val="009377D6"/>
    <w:rsid w:val="009427E6"/>
    <w:rsid w:val="00986F0A"/>
    <w:rsid w:val="00991BEA"/>
    <w:rsid w:val="009B3332"/>
    <w:rsid w:val="00A45540"/>
    <w:rsid w:val="00A551B5"/>
    <w:rsid w:val="00AB5FF7"/>
    <w:rsid w:val="00AE1823"/>
    <w:rsid w:val="00B0076B"/>
    <w:rsid w:val="00B34446"/>
    <w:rsid w:val="00B742F9"/>
    <w:rsid w:val="00B77C60"/>
    <w:rsid w:val="00B90484"/>
    <w:rsid w:val="00BA02DC"/>
    <w:rsid w:val="00BE7C9F"/>
    <w:rsid w:val="00C03299"/>
    <w:rsid w:val="00CA57B6"/>
    <w:rsid w:val="00CA644F"/>
    <w:rsid w:val="00CB7982"/>
    <w:rsid w:val="00CF6F68"/>
    <w:rsid w:val="00D20813"/>
    <w:rsid w:val="00D433BA"/>
    <w:rsid w:val="00DB3944"/>
    <w:rsid w:val="00DB3DCC"/>
    <w:rsid w:val="00DC4CC5"/>
    <w:rsid w:val="00DE4542"/>
    <w:rsid w:val="00DE5CE3"/>
    <w:rsid w:val="00E07135"/>
    <w:rsid w:val="00E16633"/>
    <w:rsid w:val="00E3381A"/>
    <w:rsid w:val="00EE4CBC"/>
    <w:rsid w:val="00F17DFE"/>
    <w:rsid w:val="00FA51F2"/>
    <w:rsid w:val="00FA7415"/>
    <w:rsid w:val="00FC480E"/>
    <w:rsid w:val="00FD1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51E46-6F5A-41FC-9C6F-AD70D8A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02D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02DC"/>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2DC"/>
    <w:rPr>
      <w:rFonts w:ascii="Tahoma" w:hAnsi="Tahoma" w:cs="Tahoma"/>
      <w:sz w:val="16"/>
      <w:szCs w:val="16"/>
    </w:rPr>
  </w:style>
  <w:style w:type="table" w:styleId="Tabelraster">
    <w:name w:val="Table Grid"/>
    <w:basedOn w:val="Standaardtabel"/>
    <w:uiPriority w:val="59"/>
    <w:rsid w:val="0098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7C60"/>
    <w:pPr>
      <w:ind w:left="720"/>
      <w:contextualSpacing/>
    </w:pPr>
  </w:style>
  <w:style w:type="paragraph" w:styleId="Koptekst">
    <w:name w:val="header"/>
    <w:basedOn w:val="Standaard"/>
    <w:link w:val="KoptekstChar"/>
    <w:uiPriority w:val="99"/>
    <w:unhideWhenUsed/>
    <w:rsid w:val="003F04A5"/>
    <w:pPr>
      <w:tabs>
        <w:tab w:val="center" w:pos="4536"/>
        <w:tab w:val="right" w:pos="9072"/>
      </w:tabs>
    </w:pPr>
  </w:style>
  <w:style w:type="character" w:customStyle="1" w:styleId="KoptekstChar">
    <w:name w:val="Koptekst Char"/>
    <w:basedOn w:val="Standaardalinea-lettertype"/>
    <w:link w:val="Koptekst"/>
    <w:uiPriority w:val="99"/>
    <w:rsid w:val="003F04A5"/>
    <w:rPr>
      <w:rFonts w:ascii="Calibri" w:hAnsi="Calibri" w:cs="Calibri"/>
    </w:rPr>
  </w:style>
  <w:style w:type="paragraph" w:styleId="Voettekst">
    <w:name w:val="footer"/>
    <w:basedOn w:val="Standaard"/>
    <w:link w:val="VoettekstChar"/>
    <w:uiPriority w:val="99"/>
    <w:unhideWhenUsed/>
    <w:rsid w:val="003F04A5"/>
    <w:pPr>
      <w:tabs>
        <w:tab w:val="center" w:pos="4536"/>
        <w:tab w:val="right" w:pos="9072"/>
      </w:tabs>
    </w:pPr>
  </w:style>
  <w:style w:type="character" w:customStyle="1" w:styleId="VoettekstChar">
    <w:name w:val="Voettekst Char"/>
    <w:basedOn w:val="Standaardalinea-lettertype"/>
    <w:link w:val="Voettekst"/>
    <w:uiPriority w:val="99"/>
    <w:rsid w:val="003F04A5"/>
    <w:rPr>
      <w:rFonts w:ascii="Calibri" w:hAnsi="Calibri" w:cs="Calibri"/>
    </w:rPr>
  </w:style>
  <w:style w:type="paragraph" w:styleId="Geenafstand">
    <w:name w:val="No Spacing"/>
    <w:uiPriority w:val="1"/>
    <w:qFormat/>
    <w:rsid w:val="00297DCD"/>
    <w:pPr>
      <w:spacing w:after="0" w:line="240" w:lineRule="auto"/>
    </w:pPr>
    <w:rPr>
      <w:rFonts w:ascii="Trebuchet MS" w:hAnsi="Trebuchet MS"/>
    </w:rPr>
  </w:style>
  <w:style w:type="character" w:styleId="Hyperlink">
    <w:name w:val="Hyperlink"/>
    <w:basedOn w:val="Standaardalinea-lettertype"/>
    <w:uiPriority w:val="99"/>
    <w:unhideWhenUsed/>
    <w:rsid w:val="00297DCD"/>
    <w:rPr>
      <w:color w:val="0000FF" w:themeColor="hyperlink"/>
      <w:u w:val="single"/>
    </w:rPr>
  </w:style>
  <w:style w:type="character" w:styleId="GevolgdeHyperlink">
    <w:name w:val="FollowedHyperlink"/>
    <w:basedOn w:val="Standaardalinea-lettertype"/>
    <w:uiPriority w:val="99"/>
    <w:semiHidden/>
    <w:unhideWhenUsed/>
    <w:rsid w:val="00DC4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9675">
      <w:bodyDiv w:val="1"/>
      <w:marLeft w:val="0"/>
      <w:marRight w:val="0"/>
      <w:marTop w:val="0"/>
      <w:marBottom w:val="0"/>
      <w:divBdr>
        <w:top w:val="none" w:sz="0" w:space="0" w:color="auto"/>
        <w:left w:val="none" w:sz="0" w:space="0" w:color="auto"/>
        <w:bottom w:val="none" w:sz="0" w:space="0" w:color="auto"/>
        <w:right w:val="none" w:sz="0" w:space="0" w:color="auto"/>
      </w:divBdr>
      <w:divsChild>
        <w:div w:id="2110419696">
          <w:marLeft w:val="547"/>
          <w:marRight w:val="0"/>
          <w:marTop w:val="115"/>
          <w:marBottom w:val="0"/>
          <w:divBdr>
            <w:top w:val="none" w:sz="0" w:space="0" w:color="auto"/>
            <w:left w:val="none" w:sz="0" w:space="0" w:color="auto"/>
            <w:bottom w:val="none" w:sz="0" w:space="0" w:color="auto"/>
            <w:right w:val="none" w:sz="0" w:space="0" w:color="auto"/>
          </w:divBdr>
        </w:div>
      </w:divsChild>
    </w:div>
    <w:div w:id="19690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speetverduurzaamt.nl" TargetMode="External"/><Relationship Id="rId13" Type="http://schemas.openxmlformats.org/officeDocument/2006/relationships/hyperlink" Target="http://www.nunspeetleeftnatuurlijk.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Gebruiker\AppData\Local\Microsoft\Windows\INetCache\Content.Outlook\IW2E99AE\www.nunspeetleeftnatuurlijk.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ebruiker\AppData\Local\Microsoft\Windows\INetCache\Content.Outlook\IW2E99AE\www.ernstdirksenfotografie.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gdnog.nl/aanmeldensymposium" TargetMode="External"/><Relationship Id="rId4" Type="http://schemas.openxmlformats.org/officeDocument/2006/relationships/webSettings" Target="webSettings.xml"/><Relationship Id="rId9" Type="http://schemas.openxmlformats.org/officeDocument/2006/relationships/hyperlink" Target="http://www.nogfitterenvitaler.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9848</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Suze-An</dc:creator>
  <cp:lastModifiedBy>Thea Zeevat</cp:lastModifiedBy>
  <cp:revision>2</cp:revision>
  <cp:lastPrinted>2018-03-19T20:24:00Z</cp:lastPrinted>
  <dcterms:created xsi:type="dcterms:W3CDTF">2018-09-27T11:04:00Z</dcterms:created>
  <dcterms:modified xsi:type="dcterms:W3CDTF">2018-09-27T11:04:00Z</dcterms:modified>
</cp:coreProperties>
</file>